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23" w:rsidRPr="00325348" w:rsidRDefault="00662723" w:rsidP="003253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ау</w:t>
      </w:r>
      <w:proofErr w:type="gramEnd"/>
      <w:r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662723" w:rsidRPr="00213E3F" w:rsidRDefault="00213E3F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E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10 апреля 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201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8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г.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14.00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8136AF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здании </w:t>
      </w:r>
      <w:proofErr w:type="gramStart"/>
      <w:r w:rsidR="00662723" w:rsidRPr="00213E3F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proofErr w:type="spellStart"/>
      <w:proofErr w:type="gramEnd"/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>опоцкинского</w:t>
      </w:r>
      <w:proofErr w:type="spellEnd"/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исполнительного комитета (г.п. Сопоцкин, ул. Гродненская, д. 6) состоится аукцион по продаже в частную собственность 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</w:rPr>
        <w:t>гражданам Республики Беларусь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402"/>
        <w:gridCol w:w="992"/>
        <w:gridCol w:w="2551"/>
        <w:gridCol w:w="1276"/>
        <w:gridCol w:w="1276"/>
        <w:gridCol w:w="1714"/>
        <w:gridCol w:w="2551"/>
      </w:tblGrid>
      <w:tr w:rsidR="00662723" w:rsidRPr="00213E3F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Пло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щадь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земель-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ного</w:t>
            </w:r>
            <w:proofErr w:type="spellEnd"/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участка,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Начальная цена предмета аукциона, бел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Сумма 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земел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.-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кадастр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.д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окументации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662723" w:rsidRPr="00213E3F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8136AF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AF" w:rsidRPr="00213E3F" w:rsidRDefault="008136AF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AF" w:rsidRPr="00213E3F" w:rsidRDefault="008136AF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422086301001000047, Гродненская область, Гродненский район,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Сопоцкинский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 с/с, д. Бережаны, У-1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AF" w:rsidRPr="00213E3F" w:rsidRDefault="008136AF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0,1455</w:t>
            </w:r>
          </w:p>
          <w:p w:rsidR="008136AF" w:rsidRPr="00213E3F" w:rsidRDefault="008136AF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AF" w:rsidRPr="00213E3F" w:rsidRDefault="008136AF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6AF" w:rsidRPr="00213E3F" w:rsidRDefault="008136AF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6AF" w:rsidRPr="00213E3F" w:rsidRDefault="008136AF" w:rsidP="00E2667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6AF" w:rsidRPr="00213E3F" w:rsidRDefault="008136AF" w:rsidP="00E2667C">
            <w:pPr>
              <w:jc w:val="center"/>
              <w:rPr>
                <w:color w:val="000000" w:themeColor="text1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6AF" w:rsidRPr="00213E3F" w:rsidRDefault="008136AF" w:rsidP="00E2667C">
            <w:pPr>
              <w:pStyle w:val="a4"/>
              <w:ind w:firstLine="21"/>
              <w:rPr>
                <w:color w:val="000000" w:themeColor="text1"/>
                <w:sz w:val="20"/>
                <w:szCs w:val="20"/>
              </w:rPr>
            </w:pPr>
            <w:r w:rsidRPr="00213E3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213E3F">
              <w:rPr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213E3F">
              <w:rPr>
                <w:color w:val="000000" w:themeColor="text1"/>
                <w:sz w:val="20"/>
                <w:szCs w:val="20"/>
              </w:rPr>
              <w:t xml:space="preserve"> зонах рек и водоемов площадью 0,1455 га</w:t>
            </w:r>
          </w:p>
          <w:p w:rsidR="008136AF" w:rsidRPr="00213E3F" w:rsidRDefault="008136AF" w:rsidP="00E2667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6710B" w:rsidRPr="00213E3F" w:rsidTr="009C1B6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422086303801000268, Гродненская область, Гродненский район,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Сопоцкинский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 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/с, д. 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Заречанка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, участок №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0,1405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213E3F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213E3F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BC662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зонах рек и водоемов площадью 0,1405 га</w:t>
            </w:r>
          </w:p>
        </w:tc>
      </w:tr>
      <w:tr w:rsidR="0006710B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422086303801000269, Гродненская область, Гродненский район,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Сопоцкинский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 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/с, д. 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Заречанка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, участок №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0,1382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213E3F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213E3F" w:rsidP="00E2667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06710B"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jc w:val="center"/>
              <w:rPr>
                <w:color w:val="000000" w:themeColor="text1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BC662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зонах рек и водоемов площадью 0,1382 га</w:t>
            </w:r>
          </w:p>
        </w:tc>
      </w:tr>
      <w:tr w:rsidR="0006710B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422086303801000278, Гродненская область, Гродненский район,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Сопоцкинскийс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/с, д. Заречанка, участок №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0,1382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jc w:val="center"/>
              <w:rPr>
                <w:color w:val="000000" w:themeColor="text1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зонах рек и водоемов площадью 0,1382 га</w:t>
            </w:r>
          </w:p>
        </w:tc>
      </w:tr>
      <w:tr w:rsidR="0006710B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422086303801000279, Гродненская область, Гродненский район,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Сопоцкинскийс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/с, д. Заречанка, участок № 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0,1378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pStyle w:val="a4"/>
              <w:ind w:firstLine="21"/>
              <w:rPr>
                <w:color w:val="000000" w:themeColor="text1"/>
                <w:sz w:val="20"/>
                <w:szCs w:val="20"/>
              </w:rPr>
            </w:pPr>
            <w:r w:rsidRPr="00213E3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213E3F">
              <w:rPr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213E3F">
              <w:rPr>
                <w:color w:val="000000" w:themeColor="text1"/>
                <w:sz w:val="20"/>
                <w:szCs w:val="20"/>
              </w:rPr>
              <w:t xml:space="preserve"> зонах рек и водоемов площадью 0,1378 га</w:t>
            </w:r>
          </w:p>
          <w:p w:rsidR="0006710B" w:rsidRPr="00213E3F" w:rsidRDefault="0006710B" w:rsidP="00E2667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6710B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 xml:space="preserve">422086303801000280, Гродненская область, Гродненский район,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Сопоцкинскийс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30"/>
              </w:rPr>
              <w:t>/с, д. Заречанка, участок №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0,1379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jc w:val="center"/>
              <w:rPr>
                <w:color w:val="000000" w:themeColor="text1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10B" w:rsidRPr="00213E3F" w:rsidRDefault="0006710B" w:rsidP="00E2667C">
            <w:pPr>
              <w:pStyle w:val="a4"/>
              <w:ind w:firstLine="21"/>
              <w:rPr>
                <w:color w:val="000000" w:themeColor="text1"/>
                <w:sz w:val="20"/>
                <w:szCs w:val="20"/>
              </w:rPr>
            </w:pPr>
            <w:r w:rsidRPr="00213E3F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213E3F">
              <w:rPr>
                <w:color w:val="000000" w:themeColor="text1"/>
                <w:sz w:val="20"/>
                <w:szCs w:val="20"/>
              </w:rPr>
              <w:t>водоохранных</w:t>
            </w:r>
            <w:proofErr w:type="spellEnd"/>
            <w:r w:rsidRPr="00213E3F">
              <w:rPr>
                <w:color w:val="000000" w:themeColor="text1"/>
                <w:sz w:val="20"/>
                <w:szCs w:val="20"/>
              </w:rPr>
              <w:t xml:space="preserve"> зонах рек и водоемов площадью 0,1379 га</w:t>
            </w:r>
          </w:p>
          <w:p w:rsidR="0006710B" w:rsidRPr="00213E3F" w:rsidRDefault="0006710B" w:rsidP="00E2667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62723" w:rsidRPr="00213E3F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</w:t>
      </w:r>
      <w:r w:rsidRPr="00213E3F">
        <w:rPr>
          <w:rFonts w:ascii="Times New Roman" w:hAnsi="Times New Roman"/>
          <w:color w:val="000000" w:themeColor="text1"/>
          <w:sz w:val="28"/>
          <w:szCs w:val="28"/>
        </w:rPr>
        <w:lastRenderedPageBreak/>
        <w:t>от 26.03.2008 №462  и состоится при наличии не менее двух участников. В аукционе могут участвовать граждане Республики Беларусь.</w:t>
      </w:r>
    </w:p>
    <w:p w:rsidR="00662723" w:rsidRPr="00213E3F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="00213E3F" w:rsidRPr="00213E3F">
        <w:rPr>
          <w:rFonts w:ascii="Times New Roman" w:hAnsi="Times New Roman"/>
          <w:b/>
          <w:color w:val="000000" w:themeColor="text1"/>
          <w:sz w:val="28"/>
          <w:szCs w:val="28"/>
        </w:rPr>
        <w:t>до 17.00  5 апреля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</w:t>
      </w:r>
      <w:r w:rsidR="00213E3F" w:rsidRPr="00213E3F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г.</w:t>
      </w: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представляет в комиссию по организации и проведению аукциона по адресу: 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г.п</w:t>
      </w:r>
      <w:proofErr w:type="gramStart"/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.С</w:t>
      </w:r>
      <w:proofErr w:type="gramEnd"/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опоцкин, ул.Гродненская, д. 6,</w:t>
      </w: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документы: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662723" w:rsidRPr="005D0E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D0E23">
        <w:rPr>
          <w:rFonts w:ascii="Times New Roman" w:hAnsi="Times New Roman"/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>, с отметкой банка о его исполнении;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 гражданина – нотариально удостоверенную доверенность.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</w:t>
      </w:r>
      <w:r>
        <w:rPr>
          <w:rFonts w:ascii="Times New Roman" w:hAnsi="Times New Roman"/>
          <w:b/>
          <w:sz w:val="28"/>
          <w:szCs w:val="28"/>
        </w:rPr>
        <w:t xml:space="preserve"> (8-0152) 992 354, (8-0152) 992 790, 8(0152)992 598</w:t>
      </w:r>
      <w:r>
        <w:rPr>
          <w:rFonts w:ascii="Times New Roman" w:hAnsi="Times New Roman"/>
          <w:sz w:val="28"/>
          <w:szCs w:val="28"/>
        </w:rPr>
        <w:t>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>
        <w:rPr>
          <w:rFonts w:ascii="Times New Roman" w:hAnsi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/>
          <w:sz w:val="28"/>
          <w:szCs w:val="28"/>
        </w:rPr>
        <w:t>, увеличенной на 5%, обязан:</w:t>
      </w:r>
    </w:p>
    <w:p w:rsidR="00662723" w:rsidRPr="005D0E23" w:rsidRDefault="00662723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плату за земельный участок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, а так же возместить затраты на организацию и проведение аукциона, </w:t>
      </w:r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="000930A2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21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36005141401710000000 в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г.Минск,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2Х, назначение платежа 04618</w:t>
      </w:r>
      <w:r w:rsidRPr="005D0E23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приступить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жилого дома;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A1A97" w:rsidRDefault="00662723" w:rsidP="00773A61">
      <w:pPr>
        <w:spacing w:after="0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>шаг аукциона 10 % от предыдущей цены, называемой аукционистом.</w:t>
      </w:r>
    </w:p>
    <w:sectPr w:rsidR="009A1A97" w:rsidSect="0006710B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7319F"/>
    <w:multiLevelType w:val="hybridMultilevel"/>
    <w:tmpl w:val="D1B49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2723"/>
    <w:rsid w:val="0006710B"/>
    <w:rsid w:val="000930A2"/>
    <w:rsid w:val="000B41BA"/>
    <w:rsid w:val="0011376C"/>
    <w:rsid w:val="00213E3F"/>
    <w:rsid w:val="002440A0"/>
    <w:rsid w:val="002463DA"/>
    <w:rsid w:val="002A74C1"/>
    <w:rsid w:val="00325348"/>
    <w:rsid w:val="00397D7C"/>
    <w:rsid w:val="004253BF"/>
    <w:rsid w:val="00662723"/>
    <w:rsid w:val="007077E0"/>
    <w:rsid w:val="00773A61"/>
    <w:rsid w:val="008136AF"/>
    <w:rsid w:val="009A1A97"/>
    <w:rsid w:val="00BC662A"/>
    <w:rsid w:val="00BF4F48"/>
    <w:rsid w:val="00C00B03"/>
    <w:rsid w:val="00C36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</w:rPr>
  </w:style>
  <w:style w:type="paragraph" w:styleId="a6">
    <w:name w:val="List Paragraph"/>
    <w:basedOn w:val="a"/>
    <w:uiPriority w:val="34"/>
    <w:qFormat/>
    <w:rsid w:val="008136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2017-08-21T05:48:00Z</cp:lastPrinted>
  <dcterms:created xsi:type="dcterms:W3CDTF">2018-03-16T10:07:00Z</dcterms:created>
  <dcterms:modified xsi:type="dcterms:W3CDTF">2018-03-16T11:11:00Z</dcterms:modified>
</cp:coreProperties>
</file>