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4F" w:rsidRPr="00B85D34" w:rsidRDefault="00634D4F" w:rsidP="00634D4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B85D34">
        <w:rPr>
          <w:rFonts w:ascii="Times New Roman" w:hAnsi="Times New Roman" w:cs="Times New Roman"/>
          <w:sz w:val="30"/>
          <w:szCs w:val="30"/>
        </w:rPr>
        <w:t>ИЗВЕЩЕНИЕ</w:t>
      </w:r>
    </w:p>
    <w:p w:rsidR="00634D4F" w:rsidRPr="00B85D34" w:rsidRDefault="00634D4F" w:rsidP="00634D4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B85D34">
        <w:rPr>
          <w:rFonts w:ascii="Times New Roman" w:hAnsi="Times New Roman" w:cs="Times New Roman"/>
          <w:sz w:val="30"/>
          <w:szCs w:val="30"/>
        </w:rPr>
        <w:t xml:space="preserve">о проведении  аукциона по продаже  </w:t>
      </w:r>
      <w:r w:rsidR="001A579D">
        <w:rPr>
          <w:rFonts w:ascii="Times New Roman" w:hAnsi="Times New Roman" w:cs="Times New Roman"/>
          <w:sz w:val="30"/>
          <w:szCs w:val="30"/>
        </w:rPr>
        <w:t>¼ доли</w:t>
      </w:r>
      <w:r w:rsidR="00E66421">
        <w:rPr>
          <w:rFonts w:ascii="Times New Roman" w:hAnsi="Times New Roman" w:cs="Times New Roman"/>
          <w:sz w:val="30"/>
          <w:szCs w:val="30"/>
        </w:rPr>
        <w:t xml:space="preserve"> в праве собственности на жилой дом, расположенный </w:t>
      </w:r>
      <w:proofErr w:type="gramStart"/>
      <w:r w:rsidR="00E66421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1A579D">
        <w:rPr>
          <w:rFonts w:ascii="Times New Roman" w:hAnsi="Times New Roman" w:cs="Times New Roman"/>
          <w:sz w:val="30"/>
          <w:szCs w:val="30"/>
        </w:rPr>
        <w:t>аг</w:t>
      </w:r>
      <w:proofErr w:type="spellEnd"/>
      <w:proofErr w:type="gramEnd"/>
      <w:r w:rsidR="001A579D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="001A579D">
        <w:rPr>
          <w:rFonts w:ascii="Times New Roman" w:hAnsi="Times New Roman" w:cs="Times New Roman"/>
          <w:sz w:val="30"/>
          <w:szCs w:val="30"/>
        </w:rPr>
        <w:t>Квасовка</w:t>
      </w:r>
      <w:proofErr w:type="spellEnd"/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495"/>
        <w:gridCol w:w="9072"/>
      </w:tblGrid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ЛОТ №</w:t>
            </w:r>
            <w:r w:rsidR="001A5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  <w:p w:rsidR="00634D4F" w:rsidRPr="00B85D34" w:rsidRDefault="003A7B56" w:rsidP="00E664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¼ дол</w:t>
            </w:r>
            <w:r w:rsidR="00E664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</w:t>
            </w:r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E664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состоящая  из жилой комнаты и  сеней </w:t>
            </w:r>
          </w:p>
        </w:tc>
      </w:tr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Местонахождение  имущества</w:t>
            </w:r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Гродненская область, Гродненский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Квасовский</w:t>
            </w:r>
            <w:proofErr w:type="spellEnd"/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сельисполком</w:t>
            </w:r>
            <w:proofErr w:type="spellEnd"/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,</w:t>
            </w:r>
          </w:p>
          <w:p w:rsidR="00634D4F" w:rsidRPr="00B85D34" w:rsidRDefault="003A7B56" w:rsidP="003A7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аг</w:t>
            </w:r>
            <w:proofErr w:type="spellEnd"/>
            <w:r w:rsidR="00634D4F"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Квасовка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, ул. Юбилейная д.6</w:t>
            </w:r>
          </w:p>
        </w:tc>
      </w:tr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3A7B56" w:rsidP="00E664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лощадь</w:t>
            </w:r>
            <w:r w:rsidR="00E664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¼ доли</w:t>
            </w:r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E66421" w:rsidP="00E664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комната-</w:t>
            </w:r>
            <w:r w:rsidR="003A7B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14,9</w:t>
            </w:r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кв.м</w:t>
            </w:r>
            <w:proofErr w:type="spellEnd"/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; сени- 5,1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E66421" w:rsidP="002416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Комната</w:t>
            </w:r>
            <w:r w:rsidR="00E93E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сени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одноэтажн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ом</w:t>
            </w:r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одноквартирн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ом</w:t>
            </w:r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брусчат</w:t>
            </w:r>
            <w:r w:rsidR="002416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ом </w:t>
            </w:r>
            <w:r w:rsidR="00634D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дом</w:t>
            </w:r>
            <w:r w:rsidR="002416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634D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Год </w:t>
            </w:r>
            <w:r w:rsidR="00634D4F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постройки</w:t>
            </w:r>
            <w:r w:rsidR="00634D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416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1930</w:t>
            </w:r>
            <w:r w:rsidR="00634D4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Квасовский</w:t>
            </w:r>
            <w:proofErr w:type="spellEnd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сельский исполнительный комитет</w:t>
            </w:r>
          </w:p>
        </w:tc>
      </w:tr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2416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Условия аукциона по продаже </w:t>
            </w:r>
            <w:r w:rsidR="002416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¼ доли 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домовладени</w:t>
            </w:r>
            <w:r w:rsidR="002416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E93EF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возместить затраты, связанные с подготовкой и проведением аукциона,</w:t>
            </w:r>
            <w:r w:rsidR="00E93E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расходы по оформления земельного участка,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расходы по публикации извещения в средствах массовой информации в соответствии  со </w:t>
            </w:r>
            <w:proofErr w:type="gram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счет-фактурой</w:t>
            </w:r>
            <w:proofErr w:type="gramEnd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</w:t>
            </w:r>
            <w:proofErr w:type="gram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gramEnd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2416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</w:t>
            </w:r>
            <w:r w:rsidR="0024164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00,00</w:t>
            </w:r>
          </w:p>
        </w:tc>
      </w:tr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Сумма задатка, </w:t>
            </w:r>
            <w:proofErr w:type="spell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</w:t>
            </w:r>
            <w:proofErr w:type="gramStart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gramEnd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2416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</w:t>
            </w:r>
            <w:r w:rsidR="0024164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0,00</w:t>
            </w:r>
          </w:p>
        </w:tc>
      </w:tr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hAnsi="Times New Roman" w:cs="Times New Roman"/>
                <w:sz w:val="26"/>
                <w:szCs w:val="26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B85D3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B85D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B85D34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B85D34">
              <w:rPr>
                <w:rFonts w:ascii="Times New Roman" w:hAnsi="Times New Roman" w:cs="Times New Roman"/>
                <w:sz w:val="26"/>
                <w:szCs w:val="26"/>
              </w:rPr>
              <w:t>уб. *</w:t>
            </w:r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241646" w:rsidP="00241646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386,17</w:t>
            </w:r>
          </w:p>
        </w:tc>
      </w:tr>
      <w:tr w:rsidR="00634D4F" w:rsidRPr="00B85D34" w:rsidTr="00E66421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34D4F" w:rsidRPr="00B85D34" w:rsidRDefault="00634D4F" w:rsidP="00D661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D34">
              <w:rPr>
                <w:rFonts w:ascii="Times New Roman" w:hAnsi="Times New Roman" w:cs="Times New Roman"/>
                <w:sz w:val="26"/>
                <w:szCs w:val="26"/>
              </w:rPr>
              <w:t>Иные сведения</w:t>
            </w:r>
          </w:p>
        </w:tc>
        <w:tc>
          <w:tcPr>
            <w:tcW w:w="90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4D4F" w:rsidRPr="00B85D34" w:rsidRDefault="00634D4F" w:rsidP="00D661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634D4F" w:rsidRPr="00B85D34" w:rsidRDefault="00634D4F" w:rsidP="00634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   проводится  в соответствии с решением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Квасовского</w:t>
      </w:r>
      <w:proofErr w:type="spell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исполнительного комитета от </w:t>
      </w:r>
      <w:r w:rsidR="003E0B23">
        <w:rPr>
          <w:rFonts w:ascii="Times New Roman" w:eastAsia="Times New Roman" w:hAnsi="Times New Roman" w:cs="Times New Roman"/>
          <w:color w:val="000000"/>
          <w:sz w:val="28"/>
          <w:szCs w:val="28"/>
        </w:rPr>
        <w:t>29 декабря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2018 г.  № </w:t>
      </w:r>
      <w:r w:rsidR="003E0B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103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  является открытым. Плата за участие в аукционе не взимается.</w:t>
      </w:r>
    </w:p>
    <w:p w:rsidR="00634D4F" w:rsidRPr="00B85D34" w:rsidRDefault="00634D4F" w:rsidP="00634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85D3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B85D34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Аукцион состоится </w:t>
      </w:r>
      <w:r w:rsidR="00665E1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февраля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года в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.00 по адресу: Гродненская область Гродненский район,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аг</w:t>
      </w:r>
      <w:proofErr w:type="spell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Квасовка</w:t>
      </w:r>
      <w:proofErr w:type="spell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 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Первомайская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каб.3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</w:t>
      </w:r>
    </w:p>
    <w:p w:rsidR="00634D4F" w:rsidRPr="00B85D34" w:rsidRDefault="00634D4F" w:rsidP="00634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Заявление на участие в аукционе принимаются по адресу:  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Гродненская область и р-н,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Квасовка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ул.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Первомайская</w:t>
      </w:r>
      <w:proofErr w:type="gram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 №3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с 8.00 до 17.00 (с 13.00 до 14.00 - обед) по рабочим дням 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</w:t>
      </w:r>
      <w:r w:rsidR="00665E1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февраля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года включительно.  Тел. для справок  8 (0152)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919575, +375298803509 МТС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634D4F" w:rsidRPr="00B85D34" w:rsidRDefault="00634D4F" w:rsidP="00634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634D4F" w:rsidRPr="00B85D34" w:rsidRDefault="00634D4F" w:rsidP="00634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634D4F" w:rsidRDefault="00634D4F" w:rsidP="00634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заявление на участие в аукционе по установленной форме, к которому прилагаются следующие документы:</w:t>
      </w:r>
    </w:p>
    <w:p w:rsidR="00C91372" w:rsidRDefault="00C91372" w:rsidP="00634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копии учредительных документов и свидетельства о государственной регистрации юридического лица, их подлинники для последующего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заверения копий</w:t>
      </w:r>
      <w:proofErr w:type="gramEnd"/>
      <w:r w:rsidR="00287F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для юридического лица, зарегистрированного в установленном порядке на территории Республики Беларусь;</w:t>
      </w:r>
    </w:p>
    <w:p w:rsidR="00287FC2" w:rsidRDefault="00287FC2" w:rsidP="00634D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легализованные в установленном порядке копии учредительных документов, выписка из торгового реестра страны происхождения (должна быть произведена не ранее чем за шесть месяцев до подачи заявления на участие в аукционе) либо иное эквивалентное доказательство статуса юридического лица в соответствии с законодательством страны происхождения, документ о финансовой состоятельности, выданный обслуживающим банком или иной кредитно-финансовой организацией, с нотариально удостоверенными переводами на белорусский или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русский язык – для юридического лица</w:t>
      </w:r>
      <w:r w:rsidR="00427BA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зарегистрированного в установленном порядке на территории Республики Беларусь; </w:t>
      </w:r>
    </w:p>
    <w:p w:rsidR="00A25EA7" w:rsidRDefault="00287FC2" w:rsidP="00287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</w:t>
      </w:r>
      <w:r w:rsidR="00A25EA7">
        <w:rPr>
          <w:rFonts w:ascii="Times New Roman" w:hAnsi="Times New Roman" w:cs="Times New Roman"/>
          <w:sz w:val="28"/>
          <w:szCs w:val="28"/>
        </w:rPr>
        <w:t xml:space="preserve"> предъявляются: </w:t>
      </w:r>
    </w:p>
    <w:p w:rsidR="00A25EA7" w:rsidRDefault="00A25EA7" w:rsidP="00287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Физическим лицом – документ, удостоверяющий личность;</w:t>
      </w:r>
    </w:p>
    <w:p w:rsidR="00A25EA7" w:rsidRDefault="00A25EA7" w:rsidP="00287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Представителем физического лица – документ удостоверяющий личность представителя, нотариально заверенная доверенность;</w:t>
      </w:r>
    </w:p>
    <w:p w:rsidR="00287FC2" w:rsidRPr="00B85D34" w:rsidRDefault="00427BAA" w:rsidP="00A25E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5EA7">
        <w:rPr>
          <w:rFonts w:ascii="Times New Roman" w:hAnsi="Times New Roman" w:cs="Times New Roman"/>
          <w:sz w:val="28"/>
          <w:szCs w:val="28"/>
        </w:rPr>
        <w:t xml:space="preserve">Представителем юридического лица (в том числе уполномоченным должностным лицом) – доверенность, выданная юридическим лицом или документ, подтверждающий полномочия должностного лица. </w:t>
      </w:r>
    </w:p>
    <w:p w:rsidR="00634D4F" w:rsidRDefault="00634D4F" w:rsidP="00634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>-</w:t>
      </w:r>
      <w:r w:rsidRPr="00B85D34">
        <w:rPr>
          <w:rFonts w:ascii="Times New Roman" w:hAnsi="Times New Roman" w:cs="Times New Roman"/>
          <w:sz w:val="28"/>
          <w:szCs w:val="28"/>
        </w:rPr>
        <w:tab/>
      </w:r>
      <w:r w:rsidR="00A25EA7">
        <w:rPr>
          <w:rFonts w:ascii="Times New Roman" w:hAnsi="Times New Roman" w:cs="Times New Roman"/>
          <w:sz w:val="28"/>
          <w:szCs w:val="28"/>
        </w:rPr>
        <w:t>Копия</w:t>
      </w:r>
      <w:r w:rsidRPr="00B85D34">
        <w:rPr>
          <w:rFonts w:ascii="Times New Roman" w:hAnsi="Times New Roman" w:cs="Times New Roman"/>
          <w:sz w:val="28"/>
          <w:szCs w:val="28"/>
        </w:rPr>
        <w:t xml:space="preserve"> платежного поручения о внесении задатка в размере 10% от начальной  цены  предмета аукциона, на расчетный счет</w:t>
      </w:r>
      <w:r>
        <w:rPr>
          <w:rFonts w:ascii="Times New Roman" w:hAnsi="Times New Roman" w:cs="Times New Roman"/>
          <w:sz w:val="28"/>
          <w:szCs w:val="28"/>
        </w:rPr>
        <w:t xml:space="preserve"> в  филиал №400 Гродненское обл. управление ОАО «АСБ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Беларусбанк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85D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Квасовского</w:t>
      </w:r>
      <w:proofErr w:type="spellEnd"/>
      <w:r w:rsidRPr="00B85D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5D34">
        <w:rPr>
          <w:rFonts w:ascii="Times New Roman" w:hAnsi="Times New Roman" w:cs="Times New Roman"/>
          <w:sz w:val="28"/>
          <w:szCs w:val="28"/>
        </w:rPr>
        <w:t>сельисполкома</w:t>
      </w:r>
      <w:proofErr w:type="spellEnd"/>
    </w:p>
    <w:p w:rsidR="00634D4F" w:rsidRDefault="00634D4F" w:rsidP="00634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№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BY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72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AKBB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36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41 5140 4026 0400 0000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,  БИК банка АК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BBBY2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1400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 xml:space="preserve">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назначение платежа 04707, УНН</w:t>
      </w:r>
      <w:r w:rsidRPr="00B85D34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5000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45106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r w:rsidRPr="00B85D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85D34">
        <w:rPr>
          <w:rFonts w:ascii="Times New Roman" w:hAnsi="Times New Roman" w:cs="Times New Roman"/>
          <w:sz w:val="28"/>
          <w:szCs w:val="28"/>
        </w:rPr>
        <w:t>с о</w:t>
      </w:r>
      <w:r w:rsidR="00A25EA7">
        <w:rPr>
          <w:rFonts w:ascii="Times New Roman" w:hAnsi="Times New Roman" w:cs="Times New Roman"/>
          <w:sz w:val="28"/>
          <w:szCs w:val="28"/>
        </w:rPr>
        <w:t>тметкой  банка о его исполнении.</w:t>
      </w:r>
    </w:p>
    <w:p w:rsidR="001E37E5" w:rsidRDefault="00A25EA7" w:rsidP="00634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Лицо, желающее принять участие в аукционе</w:t>
      </w:r>
      <w:r w:rsidR="00427BA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заключает с организатором аукциона соглашение </w:t>
      </w:r>
      <w:r w:rsidR="001E37E5">
        <w:rPr>
          <w:rFonts w:ascii="Times New Roman" w:hAnsi="Times New Roman" w:cs="Times New Roman"/>
          <w:sz w:val="28"/>
          <w:szCs w:val="28"/>
        </w:rPr>
        <w:t>о выплате штрафа уплачиваемого:</w:t>
      </w:r>
    </w:p>
    <w:p w:rsidR="001E37E5" w:rsidRDefault="001E37E5" w:rsidP="00634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победителем аукциона в случае его отказа (уклонения) от возмещения затрат на организацию и проведение аукциона и (или) подписания протокола, и (или) договора купли-продажи ¼ доли домовладения и (или) договора аренды земельного участка;</w:t>
      </w:r>
    </w:p>
    <w:p w:rsidR="001E37E5" w:rsidRDefault="001E37E5" w:rsidP="00634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единственным участником несостоявшегося аукциона, выразившим согласие на приобретение предмета аукциона по начальной цене, увеличенной на 5%, в случае его отказа (уклонения) от возмещения затрат на организацию и проведение аукциона и (или) подписания договора купли-продажи и (или) договора аренды земельного участка;</w:t>
      </w:r>
    </w:p>
    <w:p w:rsidR="00634D4F" w:rsidRPr="00B85D34" w:rsidRDefault="001E37E5" w:rsidP="00A25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участниками аукциона отказавшимися объявить свою цену за предмет аукциона.</w:t>
      </w:r>
      <w:r w:rsidR="00634D4F" w:rsidRPr="00B85D34">
        <w:rPr>
          <w:rFonts w:ascii="Times New Roman" w:hAnsi="Times New Roman" w:cs="Times New Roman"/>
          <w:sz w:val="28"/>
          <w:szCs w:val="28"/>
        </w:rPr>
        <w:tab/>
      </w:r>
    </w:p>
    <w:p w:rsidR="00634D4F" w:rsidRPr="00B85D34" w:rsidRDefault="00634D4F" w:rsidP="00634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ab/>
        <w:t xml:space="preserve">Осмотр </w:t>
      </w:r>
      <w:r w:rsidR="00772FE9">
        <w:rPr>
          <w:rFonts w:ascii="Times New Roman" w:hAnsi="Times New Roman" w:cs="Times New Roman"/>
          <w:sz w:val="28"/>
          <w:szCs w:val="28"/>
        </w:rPr>
        <w:t>¼</w:t>
      </w:r>
      <w:r w:rsidR="00C91372">
        <w:rPr>
          <w:rFonts w:ascii="Times New Roman" w:hAnsi="Times New Roman" w:cs="Times New Roman"/>
          <w:sz w:val="28"/>
          <w:szCs w:val="28"/>
        </w:rPr>
        <w:t xml:space="preserve"> </w:t>
      </w:r>
      <w:r w:rsidR="00772FE9">
        <w:rPr>
          <w:rFonts w:ascii="Times New Roman" w:hAnsi="Times New Roman" w:cs="Times New Roman"/>
          <w:sz w:val="28"/>
          <w:szCs w:val="28"/>
        </w:rPr>
        <w:t xml:space="preserve"> доли </w:t>
      </w:r>
      <w:r w:rsidRPr="00B85D34">
        <w:rPr>
          <w:rFonts w:ascii="Times New Roman" w:hAnsi="Times New Roman" w:cs="Times New Roman"/>
          <w:sz w:val="28"/>
          <w:szCs w:val="28"/>
        </w:rPr>
        <w:t xml:space="preserve">дома осуществляется  претендентом  на участие в аукционе в сопровождении члена комиссии по организации и проведению аукциона в любое согласованное ими время в течение установленного  срока приема  заявлений.    </w:t>
      </w:r>
    </w:p>
    <w:p w:rsidR="00634D4F" w:rsidRPr="00B85D34" w:rsidRDefault="00634D4F" w:rsidP="00634D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4D4F" w:rsidRPr="00B85D34" w:rsidRDefault="00634D4F" w:rsidP="00634D4F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30"/>
          <w:szCs w:val="30"/>
          <w:u w:val="single"/>
        </w:rPr>
      </w:pPr>
      <w:r w:rsidRPr="00B85D34">
        <w:rPr>
          <w:rFonts w:ascii="Times New Roman" w:hAnsi="Times New Roman" w:cs="Times New Roman"/>
          <w:sz w:val="30"/>
          <w:szCs w:val="30"/>
          <w:u w:val="single"/>
        </w:rPr>
        <w:t>*  - сумма расходов подлежит корректировке исходя из фактических затрат.</w:t>
      </w:r>
    </w:p>
    <w:p w:rsidR="00634D4F" w:rsidRPr="00B85D34" w:rsidRDefault="00634D4F" w:rsidP="00634D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4D4F" w:rsidRPr="00B85D34" w:rsidRDefault="00634D4F" w:rsidP="00634D4F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DF0A45" w:rsidRPr="00B85D34" w:rsidRDefault="00DF0A45" w:rsidP="00AB2A43">
      <w:pPr>
        <w:ind w:firstLine="708"/>
        <w:rPr>
          <w:rFonts w:ascii="Times New Roman" w:hAnsi="Times New Roman" w:cs="Times New Roman"/>
          <w:sz w:val="32"/>
          <w:szCs w:val="32"/>
        </w:rPr>
      </w:pPr>
    </w:p>
    <w:sectPr w:rsidR="00DF0A45" w:rsidRPr="00B85D34" w:rsidSect="00BF5D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5D8D"/>
    <w:rsid w:val="0005263E"/>
    <w:rsid w:val="00071523"/>
    <w:rsid w:val="001A579D"/>
    <w:rsid w:val="001E37E5"/>
    <w:rsid w:val="00241646"/>
    <w:rsid w:val="00287FC2"/>
    <w:rsid w:val="002E05B3"/>
    <w:rsid w:val="00305AB0"/>
    <w:rsid w:val="00352882"/>
    <w:rsid w:val="003A7B56"/>
    <w:rsid w:val="003E0B23"/>
    <w:rsid w:val="004073D9"/>
    <w:rsid w:val="00427BAA"/>
    <w:rsid w:val="00523275"/>
    <w:rsid w:val="005A5D41"/>
    <w:rsid w:val="00634D4F"/>
    <w:rsid w:val="00646BA7"/>
    <w:rsid w:val="00665E15"/>
    <w:rsid w:val="006C77FB"/>
    <w:rsid w:val="006D5334"/>
    <w:rsid w:val="006F1A42"/>
    <w:rsid w:val="00700960"/>
    <w:rsid w:val="00736F01"/>
    <w:rsid w:val="00746695"/>
    <w:rsid w:val="00772FE9"/>
    <w:rsid w:val="00785BAD"/>
    <w:rsid w:val="007875CD"/>
    <w:rsid w:val="008760BC"/>
    <w:rsid w:val="00897B9A"/>
    <w:rsid w:val="008C6F3B"/>
    <w:rsid w:val="00991AE9"/>
    <w:rsid w:val="009A7959"/>
    <w:rsid w:val="00A25EA7"/>
    <w:rsid w:val="00A8175D"/>
    <w:rsid w:val="00AB2A43"/>
    <w:rsid w:val="00B85D34"/>
    <w:rsid w:val="00BB6EF5"/>
    <w:rsid w:val="00BF5D8D"/>
    <w:rsid w:val="00C0733B"/>
    <w:rsid w:val="00C91372"/>
    <w:rsid w:val="00CC42AD"/>
    <w:rsid w:val="00D37401"/>
    <w:rsid w:val="00D9670E"/>
    <w:rsid w:val="00DD4775"/>
    <w:rsid w:val="00DF0A45"/>
    <w:rsid w:val="00E66421"/>
    <w:rsid w:val="00E93EFB"/>
    <w:rsid w:val="00ED06EA"/>
    <w:rsid w:val="00F45FF5"/>
    <w:rsid w:val="00F52DF3"/>
    <w:rsid w:val="00F8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DE2A9-B4CD-4024-8AFE-13509FDD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</cp:lastModifiedBy>
  <cp:revision>14</cp:revision>
  <cp:lastPrinted>2019-01-04T08:26:00Z</cp:lastPrinted>
  <dcterms:created xsi:type="dcterms:W3CDTF">2018-05-07T10:47:00Z</dcterms:created>
  <dcterms:modified xsi:type="dcterms:W3CDTF">2019-01-04T10:15:00Z</dcterms:modified>
</cp:coreProperties>
</file>