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758" w:rsidRDefault="009B7758" w:rsidP="009B7758">
      <w:pPr>
        <w:jc w:val="center"/>
        <w:rPr>
          <w:rFonts w:ascii="Times New Roman" w:hAnsi="Times New Roman"/>
          <w:b/>
          <w:color w:val="C00000"/>
          <w:sz w:val="32"/>
          <w:szCs w:val="32"/>
        </w:rPr>
      </w:pPr>
      <w:r w:rsidRPr="002229F2">
        <w:rPr>
          <w:rFonts w:ascii="Times New Roman" w:hAnsi="Times New Roman"/>
          <w:b/>
          <w:color w:val="C00000"/>
          <w:sz w:val="32"/>
          <w:szCs w:val="32"/>
        </w:rPr>
        <w:t>ОСТОРОЖНО: МИКРОСПОРИЯ!</w:t>
      </w:r>
    </w:p>
    <w:p w:rsidR="009B7758" w:rsidRDefault="0048666F" w:rsidP="009B77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-769620</wp:posOffset>
            </wp:positionH>
            <wp:positionV relativeFrom="paragraph">
              <wp:posOffset>36830</wp:posOffset>
            </wp:positionV>
            <wp:extent cx="3101340" cy="2660015"/>
            <wp:effectExtent l="19050" t="0" r="3810" b="0"/>
            <wp:wrapSquare wrapText="bothSides"/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2660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7758">
        <w:rPr>
          <w:rFonts w:ascii="Times New Roman" w:hAnsi="Times New Roman"/>
          <w:sz w:val="28"/>
          <w:szCs w:val="28"/>
        </w:rPr>
        <w:t>В последнее время участились случаи приобретения домашних животных, в основном котят, по рекламным объявлениям</w:t>
      </w:r>
      <w:r w:rsidR="00B5029E">
        <w:rPr>
          <w:rFonts w:ascii="Times New Roman" w:hAnsi="Times New Roman"/>
          <w:sz w:val="28"/>
          <w:szCs w:val="28"/>
        </w:rPr>
        <w:t>.</w:t>
      </w:r>
      <w:r w:rsidR="009B7758">
        <w:rPr>
          <w:rFonts w:ascii="Times New Roman" w:hAnsi="Times New Roman"/>
          <w:sz w:val="28"/>
          <w:szCs w:val="28"/>
        </w:rPr>
        <w:t xml:space="preserve"> </w:t>
      </w:r>
    </w:p>
    <w:p w:rsidR="009B7758" w:rsidRDefault="009B7758" w:rsidP="009B77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Часто «сердобольные» люди не могут пройти мимо безнадзорных кошек, не погладив их. Иногда члены семьи решают, чтобы </w:t>
      </w:r>
      <w:r w:rsidR="000E5F92">
        <w:rPr>
          <w:rFonts w:ascii="Times New Roman" w:hAnsi="Times New Roman"/>
          <w:sz w:val="28"/>
          <w:szCs w:val="28"/>
        </w:rPr>
        <w:t xml:space="preserve">приглянувшееся им </w:t>
      </w:r>
      <w:r>
        <w:rPr>
          <w:rFonts w:ascii="Times New Roman" w:hAnsi="Times New Roman"/>
          <w:sz w:val="28"/>
          <w:szCs w:val="28"/>
        </w:rPr>
        <w:t>безнадзорное животное стало домашним питомцем.</w:t>
      </w:r>
    </w:p>
    <w:p w:rsidR="00EE6B95" w:rsidRDefault="009B7758" w:rsidP="00EE6B95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C0504D"/>
          <w:sz w:val="28"/>
          <w:szCs w:val="28"/>
        </w:rPr>
      </w:pPr>
      <w:r w:rsidRPr="00701EBA">
        <w:rPr>
          <w:rFonts w:ascii="Times New Roman" w:hAnsi="Times New Roman"/>
          <w:sz w:val="28"/>
          <w:szCs w:val="28"/>
        </w:rPr>
        <w:t xml:space="preserve">При этом люди не подозревают, какую опасность несет это общение </w:t>
      </w:r>
      <w:r w:rsidR="000E5F92" w:rsidRPr="00701EBA">
        <w:rPr>
          <w:rFonts w:ascii="Times New Roman" w:hAnsi="Times New Roman"/>
          <w:sz w:val="28"/>
          <w:szCs w:val="28"/>
        </w:rPr>
        <w:t xml:space="preserve">для них и </w:t>
      </w:r>
      <w:r w:rsidRPr="00701EBA">
        <w:rPr>
          <w:rFonts w:ascii="Times New Roman" w:hAnsi="Times New Roman"/>
          <w:sz w:val="28"/>
          <w:szCs w:val="28"/>
        </w:rPr>
        <w:t xml:space="preserve"> членам их семьи</w:t>
      </w:r>
      <w:r w:rsidR="00B5029E">
        <w:rPr>
          <w:rFonts w:ascii="Times New Roman" w:hAnsi="Times New Roman"/>
          <w:sz w:val="28"/>
          <w:szCs w:val="28"/>
        </w:rPr>
        <w:t xml:space="preserve"> -</w:t>
      </w:r>
      <w:r w:rsidRPr="00701EBA">
        <w:rPr>
          <w:rFonts w:ascii="Times New Roman" w:hAnsi="Times New Roman"/>
          <w:sz w:val="28"/>
          <w:szCs w:val="28"/>
        </w:rPr>
        <w:t xml:space="preserve"> заражение микроспорией.</w:t>
      </w:r>
      <w:r w:rsidRPr="00701EBA">
        <w:rPr>
          <w:rFonts w:ascii="Times New Roman" w:hAnsi="Times New Roman"/>
          <w:color w:val="C0504D"/>
          <w:sz w:val="28"/>
          <w:szCs w:val="28"/>
        </w:rPr>
        <w:t xml:space="preserve"> </w:t>
      </w:r>
    </w:p>
    <w:p w:rsidR="00EE6B95" w:rsidRDefault="00EE6B95" w:rsidP="00EE6B95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C0504D"/>
          <w:sz w:val="28"/>
          <w:szCs w:val="28"/>
        </w:rPr>
      </w:pPr>
    </w:p>
    <w:p w:rsidR="0048666F" w:rsidRDefault="0048666F" w:rsidP="00EE6B95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701EBA" w:rsidRPr="00701EBA" w:rsidRDefault="0048666F" w:rsidP="00EE6B95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1026795</wp:posOffset>
            </wp:positionH>
            <wp:positionV relativeFrom="paragraph">
              <wp:posOffset>40005</wp:posOffset>
            </wp:positionV>
            <wp:extent cx="2727325" cy="2758440"/>
            <wp:effectExtent l="0" t="0" r="0" b="381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325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B7758" w:rsidRPr="00701EBA">
        <w:rPr>
          <w:rFonts w:ascii="Times New Roman" w:hAnsi="Times New Roman"/>
          <w:sz w:val="28"/>
          <w:szCs w:val="28"/>
        </w:rPr>
        <w:t xml:space="preserve">Следует отметить, что </w:t>
      </w:r>
      <w:r w:rsidR="000E5F92" w:rsidRPr="00701EBA">
        <w:rPr>
          <w:rFonts w:ascii="Times New Roman" w:hAnsi="Times New Roman"/>
          <w:sz w:val="28"/>
          <w:szCs w:val="28"/>
        </w:rPr>
        <w:t xml:space="preserve">подобное общение с животными приводит к тому, что </w:t>
      </w:r>
      <w:r w:rsidR="009B7758" w:rsidRPr="00701EBA">
        <w:rPr>
          <w:rFonts w:ascii="Times New Roman" w:hAnsi="Times New Roman"/>
          <w:sz w:val="28"/>
          <w:szCs w:val="28"/>
        </w:rPr>
        <w:t>микроспорией заболевают целыми семьями</w:t>
      </w:r>
      <w:r w:rsidR="00701EBA">
        <w:rPr>
          <w:rFonts w:ascii="Times New Roman" w:hAnsi="Times New Roman"/>
          <w:sz w:val="28"/>
          <w:szCs w:val="28"/>
        </w:rPr>
        <w:t>.</w:t>
      </w:r>
      <w:r w:rsidR="000E5F92" w:rsidRPr="00701EBA">
        <w:rPr>
          <w:rFonts w:ascii="Times New Roman" w:hAnsi="Times New Roman"/>
          <w:sz w:val="28"/>
          <w:szCs w:val="28"/>
        </w:rPr>
        <w:t xml:space="preserve"> </w:t>
      </w:r>
    </w:p>
    <w:p w:rsidR="00EE6B95" w:rsidRDefault="00EE6B95" w:rsidP="00701EBA">
      <w:pPr>
        <w:pStyle w:val="a3"/>
        <w:shd w:val="clear" w:color="auto" w:fill="FFFFFF"/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0E5F92" w:rsidRPr="00B5029E" w:rsidRDefault="00701EBA" w:rsidP="00701EBA">
      <w:pPr>
        <w:pStyle w:val="a3"/>
        <w:shd w:val="clear" w:color="auto" w:fill="FFFFFF"/>
        <w:spacing w:after="0" w:line="240" w:lineRule="auto"/>
        <w:ind w:left="360" w:firstLine="348"/>
        <w:jc w:val="both"/>
        <w:rPr>
          <w:rFonts w:ascii="Times New Roman" w:hAnsi="Times New Roman"/>
          <w:b/>
          <w:color w:val="FF0000"/>
          <w:spacing w:val="-2"/>
          <w:sz w:val="28"/>
          <w:szCs w:val="28"/>
        </w:rPr>
      </w:pPr>
      <w:r w:rsidRPr="00B5029E">
        <w:rPr>
          <w:rFonts w:ascii="Times New Roman" w:hAnsi="Times New Roman"/>
          <w:b/>
          <w:color w:val="FF0000"/>
          <w:sz w:val="28"/>
          <w:szCs w:val="28"/>
        </w:rPr>
        <w:t>А ведь</w:t>
      </w:r>
      <w:r w:rsidR="00217C85">
        <w:rPr>
          <w:rFonts w:ascii="Times New Roman" w:hAnsi="Times New Roman"/>
          <w:b/>
          <w:color w:val="FF0000"/>
          <w:sz w:val="28"/>
          <w:szCs w:val="28"/>
        </w:rPr>
        <w:t>, для того,</w:t>
      </w:r>
      <w:r w:rsidRPr="00B5029E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217C85" w:rsidRPr="00B5029E">
        <w:rPr>
          <w:rFonts w:ascii="Times New Roman" w:hAnsi="Times New Roman"/>
          <w:b/>
          <w:color w:val="FF0000"/>
          <w:spacing w:val="7"/>
          <w:sz w:val="28"/>
          <w:szCs w:val="28"/>
        </w:rPr>
        <w:t>чтобы питомец принес вам только радость</w:t>
      </w:r>
      <w:r w:rsidR="00217C85">
        <w:rPr>
          <w:rFonts w:ascii="Times New Roman" w:hAnsi="Times New Roman"/>
          <w:b/>
          <w:color w:val="FF0000"/>
          <w:spacing w:val="7"/>
          <w:sz w:val="28"/>
          <w:szCs w:val="28"/>
        </w:rPr>
        <w:t>,</w:t>
      </w:r>
      <w:r w:rsidR="00217C85" w:rsidRPr="00B5029E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B5029E">
        <w:rPr>
          <w:rFonts w:ascii="Times New Roman" w:hAnsi="Times New Roman"/>
          <w:b/>
          <w:color w:val="FF0000"/>
          <w:sz w:val="28"/>
          <w:szCs w:val="28"/>
        </w:rPr>
        <w:t xml:space="preserve">достаточно </w:t>
      </w:r>
      <w:r w:rsidRPr="00B5029E">
        <w:rPr>
          <w:rFonts w:ascii="Times New Roman" w:hAnsi="Times New Roman"/>
          <w:b/>
          <w:color w:val="FF0000"/>
          <w:spacing w:val="-1"/>
          <w:sz w:val="28"/>
          <w:szCs w:val="28"/>
        </w:rPr>
        <w:t>обследовать животное в вет</w:t>
      </w:r>
      <w:r w:rsidR="00B5029E" w:rsidRPr="00B5029E">
        <w:rPr>
          <w:rFonts w:ascii="Times New Roman" w:hAnsi="Times New Roman"/>
          <w:b/>
          <w:color w:val="FF0000"/>
          <w:spacing w:val="-1"/>
          <w:sz w:val="28"/>
          <w:szCs w:val="28"/>
        </w:rPr>
        <w:t>еринарной лечебнице,</w:t>
      </w:r>
      <w:r w:rsidRPr="00B5029E">
        <w:rPr>
          <w:rFonts w:ascii="Times New Roman" w:hAnsi="Times New Roman"/>
          <w:b/>
          <w:color w:val="FF0000"/>
          <w:spacing w:val="-1"/>
          <w:sz w:val="28"/>
          <w:szCs w:val="28"/>
        </w:rPr>
        <w:t xml:space="preserve"> </w:t>
      </w:r>
      <w:r w:rsidR="000E5F92" w:rsidRPr="00B5029E">
        <w:rPr>
          <w:rFonts w:ascii="Times New Roman" w:hAnsi="Times New Roman"/>
          <w:b/>
          <w:color w:val="FF0000"/>
          <w:sz w:val="28"/>
          <w:szCs w:val="28"/>
        </w:rPr>
        <w:t xml:space="preserve">прежде чем приютить </w:t>
      </w:r>
      <w:r w:rsidRPr="00B5029E">
        <w:rPr>
          <w:rFonts w:ascii="Times New Roman" w:hAnsi="Times New Roman"/>
          <w:b/>
          <w:color w:val="FF0000"/>
          <w:sz w:val="28"/>
          <w:szCs w:val="28"/>
        </w:rPr>
        <w:t xml:space="preserve">его </w:t>
      </w:r>
      <w:r w:rsidR="000E5F92" w:rsidRPr="00B5029E">
        <w:rPr>
          <w:rFonts w:ascii="Times New Roman" w:hAnsi="Times New Roman"/>
          <w:b/>
          <w:color w:val="FF0000"/>
          <w:sz w:val="28"/>
          <w:szCs w:val="28"/>
        </w:rPr>
        <w:t>в квартире</w:t>
      </w:r>
      <w:r w:rsidRPr="00B5029E">
        <w:rPr>
          <w:rFonts w:ascii="Times New Roman" w:hAnsi="Times New Roman"/>
          <w:b/>
          <w:color w:val="FF0000"/>
          <w:sz w:val="28"/>
          <w:szCs w:val="28"/>
        </w:rPr>
        <w:t xml:space="preserve">, а при </w:t>
      </w:r>
      <w:r w:rsidR="000E5F92" w:rsidRPr="00B5029E">
        <w:rPr>
          <w:rFonts w:ascii="Times New Roman" w:hAnsi="Times New Roman"/>
          <w:b/>
          <w:color w:val="FF0000"/>
          <w:spacing w:val="-1"/>
          <w:sz w:val="28"/>
          <w:szCs w:val="28"/>
        </w:rPr>
        <w:t xml:space="preserve">покупке животного у частных </w:t>
      </w:r>
      <w:r w:rsidR="000E5F92" w:rsidRPr="00B5029E">
        <w:rPr>
          <w:rFonts w:ascii="Times New Roman" w:hAnsi="Times New Roman"/>
          <w:b/>
          <w:color w:val="FF0000"/>
          <w:spacing w:val="7"/>
          <w:sz w:val="28"/>
          <w:szCs w:val="28"/>
        </w:rPr>
        <w:t xml:space="preserve">лиц </w:t>
      </w:r>
      <w:r w:rsidRPr="00B5029E">
        <w:rPr>
          <w:rFonts w:ascii="Times New Roman" w:hAnsi="Times New Roman"/>
          <w:b/>
          <w:color w:val="FF0000"/>
          <w:spacing w:val="7"/>
          <w:sz w:val="28"/>
          <w:szCs w:val="28"/>
        </w:rPr>
        <w:t xml:space="preserve">потребовать </w:t>
      </w:r>
      <w:r w:rsidR="000E5F92" w:rsidRPr="00B5029E">
        <w:rPr>
          <w:rFonts w:ascii="Times New Roman" w:hAnsi="Times New Roman"/>
          <w:b/>
          <w:color w:val="FF0000"/>
          <w:spacing w:val="7"/>
          <w:sz w:val="28"/>
          <w:szCs w:val="28"/>
        </w:rPr>
        <w:t>справку о</w:t>
      </w:r>
      <w:r w:rsidR="00B5029E" w:rsidRPr="00B5029E">
        <w:rPr>
          <w:rFonts w:ascii="Times New Roman" w:hAnsi="Times New Roman"/>
          <w:b/>
          <w:color w:val="FF0000"/>
          <w:spacing w:val="7"/>
          <w:sz w:val="28"/>
          <w:szCs w:val="28"/>
        </w:rPr>
        <w:t>б его</w:t>
      </w:r>
      <w:r w:rsidR="00EE6B95" w:rsidRPr="00B5029E">
        <w:rPr>
          <w:rFonts w:ascii="Times New Roman" w:hAnsi="Times New Roman"/>
          <w:b/>
          <w:color w:val="FF0000"/>
          <w:spacing w:val="7"/>
          <w:sz w:val="28"/>
          <w:szCs w:val="28"/>
        </w:rPr>
        <w:t xml:space="preserve"> </w:t>
      </w:r>
      <w:r w:rsidR="000E5F92" w:rsidRPr="00B5029E">
        <w:rPr>
          <w:rFonts w:ascii="Times New Roman" w:hAnsi="Times New Roman"/>
          <w:b/>
          <w:color w:val="FF0000"/>
          <w:spacing w:val="7"/>
          <w:sz w:val="28"/>
          <w:szCs w:val="28"/>
        </w:rPr>
        <w:t>осмотре ветврачом</w:t>
      </w:r>
      <w:r w:rsidR="00217C85">
        <w:rPr>
          <w:rFonts w:ascii="Times New Roman" w:hAnsi="Times New Roman"/>
          <w:b/>
          <w:color w:val="FF0000"/>
          <w:spacing w:val="7"/>
          <w:sz w:val="28"/>
          <w:szCs w:val="28"/>
        </w:rPr>
        <w:t>.</w:t>
      </w:r>
      <w:bookmarkStart w:id="0" w:name="_GoBack"/>
      <w:bookmarkEnd w:id="0"/>
      <w:r w:rsidR="00EE6B95" w:rsidRPr="00B5029E">
        <w:rPr>
          <w:rFonts w:ascii="Times New Roman" w:hAnsi="Times New Roman"/>
          <w:b/>
          <w:color w:val="FF0000"/>
          <w:spacing w:val="7"/>
          <w:sz w:val="28"/>
          <w:szCs w:val="28"/>
        </w:rPr>
        <w:t xml:space="preserve"> </w:t>
      </w:r>
    </w:p>
    <w:p w:rsidR="009B7758" w:rsidRPr="000E5F92" w:rsidRDefault="009B7758" w:rsidP="009B77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6B95" w:rsidRDefault="00EE6B95" w:rsidP="009B7758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i/>
          <w:color w:val="FF0000"/>
          <w:spacing w:val="-3"/>
          <w:sz w:val="40"/>
          <w:szCs w:val="40"/>
        </w:rPr>
      </w:pPr>
    </w:p>
    <w:p w:rsidR="009B7758" w:rsidRDefault="009B7758" w:rsidP="009B7758">
      <w:pPr>
        <w:spacing w:after="0" w:line="240" w:lineRule="auto"/>
        <w:ind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i/>
          <w:color w:val="FF0000"/>
          <w:spacing w:val="-3"/>
          <w:sz w:val="40"/>
          <w:szCs w:val="40"/>
        </w:rPr>
        <w:t>Микроспория</w:t>
      </w:r>
      <w:r>
        <w:rPr>
          <w:rFonts w:ascii="Times New Roman" w:hAnsi="Times New Roman"/>
          <w:i/>
          <w:color w:val="FF0000"/>
          <w:spacing w:val="-3"/>
          <w:sz w:val="40"/>
          <w:szCs w:val="40"/>
        </w:rPr>
        <w:t xml:space="preserve"> </w:t>
      </w:r>
      <w:r>
        <w:rPr>
          <w:rFonts w:ascii="Times New Roman" w:hAnsi="Times New Roman"/>
          <w:color w:val="FF0000"/>
          <w:spacing w:val="-3"/>
          <w:sz w:val="28"/>
          <w:szCs w:val="28"/>
        </w:rPr>
        <w:t xml:space="preserve">– </w:t>
      </w:r>
      <w:r>
        <w:rPr>
          <w:rFonts w:ascii="Times New Roman" w:hAnsi="Times New Roman"/>
          <w:spacing w:val="-3"/>
          <w:sz w:val="28"/>
          <w:szCs w:val="28"/>
        </w:rPr>
        <w:t xml:space="preserve">самое распространенное грибковое заболевание кожи. </w:t>
      </w:r>
    </w:p>
    <w:p w:rsidR="009B7758" w:rsidRDefault="009B7758" w:rsidP="009B7758">
      <w:pPr>
        <w:shd w:val="clear" w:color="auto" w:fill="FFFFFF"/>
        <w:spacing w:after="0" w:line="240" w:lineRule="auto"/>
        <w:ind w:firstLine="715"/>
        <w:jc w:val="both"/>
        <w:rPr>
          <w:rFonts w:ascii="Times New Roman" w:hAnsi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/>
          <w:b/>
          <w:color w:val="FF0000"/>
          <w:sz w:val="28"/>
          <w:szCs w:val="28"/>
          <w:u w:val="single"/>
        </w:rPr>
        <w:t>Источниками заболевания являются больные животные, в основном кошки.</w:t>
      </w:r>
    </w:p>
    <w:p w:rsidR="009B7758" w:rsidRDefault="009B7758" w:rsidP="009B7758">
      <w:pPr>
        <w:shd w:val="clear" w:color="auto" w:fill="FFFFFF"/>
        <w:spacing w:after="0" w:line="240" w:lineRule="auto"/>
        <w:ind w:firstLine="715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3803015</wp:posOffset>
            </wp:positionH>
            <wp:positionV relativeFrom="paragraph">
              <wp:posOffset>145415</wp:posOffset>
            </wp:positionV>
            <wp:extent cx="2640965" cy="1675130"/>
            <wp:effectExtent l="0" t="0" r="6985" b="1270"/>
            <wp:wrapTight wrapText="bothSides">
              <wp:wrapPolygon edited="0">
                <wp:start x="0" y="0"/>
                <wp:lineTo x="0" y="21371"/>
                <wp:lineTo x="21501" y="21371"/>
                <wp:lineTo x="21501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1675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B7758" w:rsidRDefault="009B7758" w:rsidP="009B7758">
      <w:pPr>
        <w:shd w:val="clear" w:color="auto" w:fill="FFFFFF"/>
        <w:spacing w:after="0" w:line="240" w:lineRule="auto"/>
        <w:ind w:firstLine="715"/>
        <w:jc w:val="both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большинства кошек очаги микроспории определяются в виде участков облысения на </w:t>
      </w:r>
      <w:r>
        <w:rPr>
          <w:rFonts w:ascii="Times New Roman" w:hAnsi="Times New Roman"/>
          <w:spacing w:val="6"/>
          <w:sz w:val="28"/>
          <w:szCs w:val="28"/>
        </w:rPr>
        <w:t xml:space="preserve">коже мордочки, вокруг рта и </w:t>
      </w:r>
    </w:p>
    <w:p w:rsidR="009B7758" w:rsidRDefault="009B7758" w:rsidP="009B7758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носа, на наружных поверхностях ушных </w:t>
      </w:r>
      <w:r>
        <w:rPr>
          <w:rFonts w:ascii="Times New Roman" w:hAnsi="Times New Roman"/>
          <w:spacing w:val="5"/>
          <w:sz w:val="28"/>
          <w:szCs w:val="28"/>
        </w:rPr>
        <w:t>раковин, передних и задних лапках, на хвосте</w:t>
      </w:r>
      <w:r>
        <w:rPr>
          <w:rFonts w:ascii="Times New Roman" w:hAnsi="Times New Roman"/>
          <w:spacing w:val="-2"/>
          <w:sz w:val="28"/>
          <w:szCs w:val="28"/>
        </w:rPr>
        <w:t>. Источником заражения людей могут стать собаки, хомяки и морские свинки.</w:t>
      </w:r>
    </w:p>
    <w:p w:rsidR="009B7758" w:rsidRDefault="00B5029E" w:rsidP="009B7758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-696595</wp:posOffset>
            </wp:positionH>
            <wp:positionV relativeFrom="paragraph">
              <wp:posOffset>-31115</wp:posOffset>
            </wp:positionV>
            <wp:extent cx="2375535" cy="1967230"/>
            <wp:effectExtent l="0" t="0" r="571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35" cy="1967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B7758">
        <w:rPr>
          <w:rFonts w:ascii="Times New Roman" w:hAnsi="Times New Roman"/>
          <w:spacing w:val="1"/>
          <w:sz w:val="28"/>
          <w:szCs w:val="28"/>
        </w:rPr>
        <w:t xml:space="preserve">Заражение микроспорией происходит от больных животных, а также </w:t>
      </w:r>
      <w:r w:rsidR="009B7758">
        <w:rPr>
          <w:rFonts w:ascii="Times New Roman" w:hAnsi="Times New Roman"/>
          <w:spacing w:val="6"/>
          <w:sz w:val="28"/>
          <w:szCs w:val="28"/>
        </w:rPr>
        <w:t xml:space="preserve">при непосредственном контакте здорового человека с больным (через </w:t>
      </w:r>
      <w:r w:rsidR="009B7758">
        <w:rPr>
          <w:rFonts w:ascii="Times New Roman" w:hAnsi="Times New Roman"/>
          <w:spacing w:val="-2"/>
          <w:sz w:val="28"/>
          <w:szCs w:val="28"/>
        </w:rPr>
        <w:t>одежду, постель, головные уборы, расчески).</w:t>
      </w:r>
      <w:r w:rsidR="009B7758">
        <w:t xml:space="preserve"> </w:t>
      </w:r>
    </w:p>
    <w:p w:rsidR="009B7758" w:rsidRDefault="000A43F1" w:rsidP="009B7758">
      <w:pPr>
        <w:shd w:val="clear" w:color="auto" w:fill="FFFFFF"/>
        <w:spacing w:after="0" w:line="240" w:lineRule="auto"/>
        <w:ind w:firstLine="68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2890520</wp:posOffset>
            </wp:positionH>
            <wp:positionV relativeFrom="paragraph">
              <wp:posOffset>708660</wp:posOffset>
            </wp:positionV>
            <wp:extent cx="1570355" cy="1746885"/>
            <wp:effectExtent l="0" t="0" r="0" b="571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355" cy="174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B7758">
        <w:rPr>
          <w:rFonts w:ascii="Times New Roman" w:hAnsi="Times New Roman"/>
          <w:spacing w:val="-1"/>
          <w:sz w:val="28"/>
          <w:szCs w:val="28"/>
        </w:rPr>
        <w:t>На коже в месте внедрения гриба появляются шелушащиеся розово-</w:t>
      </w:r>
      <w:r w:rsidR="009B7758">
        <w:rPr>
          <w:rFonts w:ascii="Times New Roman" w:hAnsi="Times New Roman"/>
          <w:spacing w:val="-3"/>
          <w:sz w:val="28"/>
          <w:szCs w:val="28"/>
        </w:rPr>
        <w:t xml:space="preserve">красного цвета округло-овальные пятна с резко отграниченными от здоровой кожи краями, которые быстро увеличиваются в размерах. Чаще очаги микроспории </w:t>
      </w:r>
      <w:r w:rsidR="009B7758">
        <w:rPr>
          <w:rFonts w:ascii="Times New Roman" w:hAnsi="Times New Roman"/>
          <w:spacing w:val="-2"/>
          <w:sz w:val="28"/>
          <w:szCs w:val="28"/>
        </w:rPr>
        <w:t>располагаются на лице, шее, груди, верхних и нижних конечностях.</w:t>
      </w:r>
    </w:p>
    <w:p w:rsidR="009B7758" w:rsidRDefault="009B7758" w:rsidP="009B7758">
      <w:pPr>
        <w:shd w:val="clear" w:color="auto" w:fill="FFFFFF"/>
        <w:spacing w:after="0" w:line="240" w:lineRule="auto"/>
        <w:ind w:firstLine="701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Если возбудитель болезни попадает на волосистую часть головы, то волосы становятся хрупкими и обламываются на одном уровне, производят </w:t>
      </w:r>
      <w:r>
        <w:rPr>
          <w:rFonts w:ascii="Times New Roman" w:hAnsi="Times New Roman"/>
          <w:spacing w:val="-3"/>
          <w:sz w:val="28"/>
          <w:szCs w:val="28"/>
        </w:rPr>
        <w:t xml:space="preserve">впечатление </w:t>
      </w:r>
      <w:proofErr w:type="gramStart"/>
      <w:r>
        <w:rPr>
          <w:rFonts w:ascii="Times New Roman" w:hAnsi="Times New Roman"/>
          <w:spacing w:val="-3"/>
          <w:sz w:val="28"/>
          <w:szCs w:val="28"/>
        </w:rPr>
        <w:t>подстриженных</w:t>
      </w:r>
      <w:proofErr w:type="gramEnd"/>
      <w:r>
        <w:rPr>
          <w:rFonts w:ascii="Times New Roman" w:hAnsi="Times New Roman"/>
          <w:spacing w:val="-3"/>
          <w:sz w:val="28"/>
          <w:szCs w:val="28"/>
        </w:rPr>
        <w:t xml:space="preserve"> ножницами. </w:t>
      </w:r>
    </w:p>
    <w:p w:rsidR="000A43F1" w:rsidRDefault="000A43F1" w:rsidP="009B7758">
      <w:pPr>
        <w:shd w:val="clear" w:color="auto" w:fill="FFFFFF"/>
        <w:spacing w:after="0" w:line="240" w:lineRule="auto"/>
        <w:ind w:firstLine="701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0A43F1" w:rsidRDefault="000A43F1" w:rsidP="009B7758">
      <w:pPr>
        <w:shd w:val="clear" w:color="auto" w:fill="FFFFFF"/>
        <w:spacing w:after="0" w:line="240" w:lineRule="auto"/>
        <w:ind w:firstLine="701"/>
        <w:jc w:val="both"/>
        <w:rPr>
          <w:rFonts w:ascii="Times New Roman" w:hAnsi="Times New Roman"/>
          <w:sz w:val="28"/>
          <w:szCs w:val="28"/>
        </w:rPr>
      </w:pPr>
    </w:p>
    <w:p w:rsidR="009B7758" w:rsidRDefault="000A43F1" w:rsidP="000A43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FF0000"/>
          <w:spacing w:val="-2"/>
          <w:sz w:val="28"/>
          <w:szCs w:val="28"/>
          <w:u w:val="single"/>
        </w:rPr>
      </w:pPr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-756920</wp:posOffset>
            </wp:positionH>
            <wp:positionV relativeFrom="margin">
              <wp:posOffset>2969260</wp:posOffset>
            </wp:positionV>
            <wp:extent cx="2904490" cy="2564765"/>
            <wp:effectExtent l="0" t="0" r="0" b="6985"/>
            <wp:wrapSquare wrapText="bothSides"/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4490" cy="256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7758">
        <w:rPr>
          <w:rFonts w:ascii="Times New Roman" w:hAnsi="Times New Roman"/>
          <w:b/>
          <w:bCs/>
          <w:color w:val="FF0000"/>
          <w:spacing w:val="-2"/>
          <w:sz w:val="28"/>
          <w:szCs w:val="28"/>
          <w:u w:val="single"/>
        </w:rPr>
        <w:t>Как защитить себя от заражения микроспорией?</w:t>
      </w:r>
    </w:p>
    <w:p w:rsidR="009B7758" w:rsidRDefault="009B7758" w:rsidP="009B7758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если Вы погладили домашнего котенка или щенка, поиграли с ним, надо сразу же </w:t>
      </w:r>
      <w:r>
        <w:rPr>
          <w:rFonts w:ascii="Times New Roman" w:hAnsi="Times New Roman"/>
          <w:sz w:val="28"/>
          <w:szCs w:val="28"/>
        </w:rPr>
        <w:t>вымыть руки с мылом;</w:t>
      </w:r>
    </w:p>
    <w:p w:rsidR="009B7758" w:rsidRDefault="009B7758" w:rsidP="009B7758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исключить контакт с безнадзорными животными. Объяснять детям, что контакт с безнадзорными животными опасен для их здоровья; </w:t>
      </w:r>
    </w:p>
    <w:p w:rsidR="009B7758" w:rsidRPr="000A43F1" w:rsidRDefault="00DE524D" w:rsidP="009B775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-3018790</wp:posOffset>
            </wp:positionH>
            <wp:positionV relativeFrom="paragraph">
              <wp:posOffset>401955</wp:posOffset>
            </wp:positionV>
            <wp:extent cx="2945130" cy="2364105"/>
            <wp:effectExtent l="0" t="0" r="7620" b="0"/>
            <wp:wrapSquare wrapText="bothSides"/>
            <wp:docPr id="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130" cy="2364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7758">
        <w:rPr>
          <w:rFonts w:ascii="Times New Roman" w:hAnsi="Times New Roman"/>
          <w:sz w:val="28"/>
          <w:szCs w:val="28"/>
        </w:rPr>
        <w:t xml:space="preserve">прежде чем приютить в квартире животных, их </w:t>
      </w:r>
      <w:r w:rsidR="009B7758">
        <w:rPr>
          <w:rFonts w:ascii="Times New Roman" w:hAnsi="Times New Roman"/>
          <w:spacing w:val="-1"/>
          <w:sz w:val="28"/>
          <w:szCs w:val="28"/>
        </w:rPr>
        <w:t>необходимо обследовать в ветлечебнице;</w:t>
      </w:r>
      <w:r w:rsidR="0048666F" w:rsidRPr="0048666F">
        <w:rPr>
          <w:noProof/>
        </w:rPr>
        <w:t xml:space="preserve"> </w:t>
      </w:r>
    </w:p>
    <w:p w:rsidR="009B7758" w:rsidRPr="000A43F1" w:rsidRDefault="009B7758" w:rsidP="009B775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 w:rsidRPr="000A43F1">
        <w:rPr>
          <w:rFonts w:ascii="Times New Roman" w:hAnsi="Times New Roman"/>
          <w:spacing w:val="-1"/>
          <w:sz w:val="28"/>
          <w:szCs w:val="28"/>
        </w:rPr>
        <w:t xml:space="preserve">при покупке животного у частных </w:t>
      </w:r>
      <w:r w:rsidRPr="000A43F1">
        <w:rPr>
          <w:rFonts w:ascii="Times New Roman" w:hAnsi="Times New Roman"/>
          <w:spacing w:val="7"/>
          <w:sz w:val="28"/>
          <w:szCs w:val="28"/>
        </w:rPr>
        <w:t>лиц требуйте справку об осмотре животного ветврачом;</w:t>
      </w:r>
    </w:p>
    <w:p w:rsidR="009B7758" w:rsidRDefault="009B7758" w:rsidP="009B7758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7"/>
          <w:sz w:val="28"/>
          <w:szCs w:val="28"/>
        </w:rPr>
        <w:t xml:space="preserve">при первых </w:t>
      </w:r>
      <w:r>
        <w:rPr>
          <w:rFonts w:ascii="Times New Roman" w:hAnsi="Times New Roman"/>
          <w:spacing w:val="-2"/>
          <w:sz w:val="28"/>
          <w:szCs w:val="28"/>
        </w:rPr>
        <w:t xml:space="preserve">признаках заболевания у животного необходимо сразу же обратиться к </w:t>
      </w:r>
      <w:r>
        <w:rPr>
          <w:rFonts w:ascii="Times New Roman" w:hAnsi="Times New Roman"/>
          <w:spacing w:val="11"/>
          <w:sz w:val="28"/>
          <w:szCs w:val="28"/>
        </w:rPr>
        <w:t xml:space="preserve">ветеринарному </w:t>
      </w:r>
      <w:r>
        <w:rPr>
          <w:rFonts w:ascii="Times New Roman" w:hAnsi="Times New Roman"/>
          <w:i/>
          <w:spacing w:val="11"/>
          <w:sz w:val="28"/>
          <w:szCs w:val="28"/>
        </w:rPr>
        <w:t>врачу, а при заболевании членов семьи - к</w:t>
      </w:r>
      <w:r>
        <w:rPr>
          <w:rFonts w:ascii="Times New Roman" w:hAnsi="Times New Roman"/>
          <w:spacing w:val="11"/>
          <w:sz w:val="28"/>
          <w:szCs w:val="28"/>
        </w:rPr>
        <w:t xml:space="preserve"> врачу-</w:t>
      </w:r>
      <w:r>
        <w:rPr>
          <w:rFonts w:ascii="Times New Roman" w:hAnsi="Times New Roman"/>
          <w:spacing w:val="-2"/>
          <w:sz w:val="28"/>
          <w:szCs w:val="28"/>
        </w:rPr>
        <w:t xml:space="preserve">дерматологу. </w:t>
      </w:r>
    </w:p>
    <w:p w:rsidR="00B5029E" w:rsidRPr="00B5029E" w:rsidRDefault="00B5029E" w:rsidP="00B5029E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9B7758" w:rsidRDefault="009B7758" w:rsidP="009B7758">
      <w:pPr>
        <w:pStyle w:val="a3"/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9B7758" w:rsidRDefault="009B7758" w:rsidP="009B7758">
      <w:pPr>
        <w:shd w:val="clear" w:color="auto" w:fill="FFFFFF"/>
        <w:tabs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</w:p>
    <w:p w:rsidR="000A43F1" w:rsidRDefault="000A43F1" w:rsidP="009B7758">
      <w:pPr>
        <w:shd w:val="clear" w:color="auto" w:fill="FFFFFF"/>
        <w:tabs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</w:p>
    <w:p w:rsidR="000A43F1" w:rsidRDefault="000A43F1" w:rsidP="009B7758">
      <w:pPr>
        <w:shd w:val="clear" w:color="auto" w:fill="FFFFFF"/>
        <w:tabs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</w:p>
    <w:p w:rsidR="000A43F1" w:rsidRDefault="000A43F1" w:rsidP="009B7758">
      <w:pPr>
        <w:shd w:val="clear" w:color="auto" w:fill="FFFFFF"/>
        <w:tabs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</w:p>
    <w:p w:rsidR="000A43F1" w:rsidRDefault="000A43F1" w:rsidP="009B7758">
      <w:pPr>
        <w:shd w:val="clear" w:color="auto" w:fill="FFFFFF"/>
        <w:tabs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</w:p>
    <w:p w:rsidR="009B7758" w:rsidRDefault="009B7758" w:rsidP="009B7758">
      <w:pPr>
        <w:shd w:val="clear" w:color="auto" w:fill="FFFFFF"/>
        <w:tabs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  <w:szCs w:val="24"/>
        </w:rPr>
        <w:t>Государственное учреждение</w:t>
      </w:r>
    </w:p>
    <w:p w:rsidR="000A43F1" w:rsidRDefault="009B7758" w:rsidP="000A43F1">
      <w:pPr>
        <w:shd w:val="clear" w:color="auto" w:fill="FFFFFF"/>
        <w:tabs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  <w:szCs w:val="24"/>
        </w:rPr>
        <w:t>«Гродненский зональный центр гигиены и эпидемиологии»</w:t>
      </w:r>
      <w:r w:rsidR="000A43F1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</w:p>
    <w:p w:rsidR="008B0ACD" w:rsidRDefault="009B7758" w:rsidP="000A43F1">
      <w:pPr>
        <w:shd w:val="clear" w:color="auto" w:fill="FFFFFF"/>
        <w:tabs>
          <w:tab w:val="left" w:pos="3060"/>
        </w:tabs>
        <w:spacing w:after="0" w:line="240" w:lineRule="auto"/>
        <w:jc w:val="center"/>
      </w:pPr>
      <w:r>
        <w:rPr>
          <w:rFonts w:ascii="Times New Roman" w:hAnsi="Times New Roman"/>
          <w:b/>
          <w:spacing w:val="-2"/>
          <w:sz w:val="24"/>
          <w:szCs w:val="24"/>
        </w:rPr>
        <w:t>2016 год</w:t>
      </w:r>
    </w:p>
    <w:sectPr w:rsidR="008B0ACD" w:rsidSect="00A7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F3D69"/>
    <w:multiLevelType w:val="hybridMultilevel"/>
    <w:tmpl w:val="FE48B97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856895"/>
    <w:rsid w:val="000A43F1"/>
    <w:rsid w:val="000E5F92"/>
    <w:rsid w:val="001979EF"/>
    <w:rsid w:val="00217C85"/>
    <w:rsid w:val="0048666F"/>
    <w:rsid w:val="00701EBA"/>
    <w:rsid w:val="00856895"/>
    <w:rsid w:val="008B0ACD"/>
    <w:rsid w:val="008F69D2"/>
    <w:rsid w:val="009B7758"/>
    <w:rsid w:val="00A75141"/>
    <w:rsid w:val="00B45861"/>
    <w:rsid w:val="00B5029E"/>
    <w:rsid w:val="00BC2EE2"/>
    <w:rsid w:val="00DE524D"/>
    <w:rsid w:val="00EE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58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7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7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5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58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7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7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0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adm</cp:lastModifiedBy>
  <cp:revision>8</cp:revision>
  <dcterms:created xsi:type="dcterms:W3CDTF">2016-11-25T07:43:00Z</dcterms:created>
  <dcterms:modified xsi:type="dcterms:W3CDTF">2016-12-01T07:07:00Z</dcterms:modified>
</cp:coreProperties>
</file>