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3B" w:rsidRPr="00A07E3B" w:rsidRDefault="00A07E3B" w:rsidP="00A07E3B">
      <w:pPr>
        <w:autoSpaceDE w:val="0"/>
        <w:autoSpaceDN w:val="0"/>
        <w:adjustRightInd w:val="0"/>
        <w:spacing w:after="0" w:line="240" w:lineRule="exact"/>
        <w:jc w:val="center"/>
        <w:outlineLvl w:val="0"/>
        <w:rPr>
          <w:rFonts w:ascii="Times New Roman" w:hAnsi="Times New Roman" w:cs="Times New Roman"/>
          <w:sz w:val="28"/>
          <w:szCs w:val="28"/>
        </w:rPr>
      </w:pPr>
      <w:r>
        <w:rPr>
          <w:rFonts w:ascii="Times New Roman" w:hAnsi="Times New Roman" w:cs="Times New Roman"/>
        </w:rPr>
        <w:t xml:space="preserve">                                                                                      </w:t>
      </w:r>
      <w:r w:rsidR="00536C2D" w:rsidRPr="00A07E3B">
        <w:rPr>
          <w:rFonts w:ascii="Times New Roman" w:hAnsi="Times New Roman" w:cs="Times New Roman"/>
          <w:sz w:val="28"/>
          <w:szCs w:val="28"/>
        </w:rPr>
        <w:t>Приложение 21</w:t>
      </w:r>
      <w:r w:rsidR="006F408D" w:rsidRPr="00A07E3B">
        <w:rPr>
          <w:rFonts w:ascii="Times New Roman" w:hAnsi="Times New Roman" w:cs="Times New Roman"/>
          <w:sz w:val="28"/>
          <w:szCs w:val="28"/>
        </w:rPr>
        <w:t xml:space="preserve">                                                                                                                                                                                                                                          </w:t>
      </w:r>
      <w:r w:rsidRPr="00A07E3B">
        <w:rPr>
          <w:rFonts w:ascii="Times New Roman" w:hAnsi="Times New Roman" w:cs="Times New Roman"/>
          <w:sz w:val="28"/>
          <w:szCs w:val="28"/>
        </w:rPr>
        <w:t xml:space="preserve">                      </w:t>
      </w:r>
    </w:p>
    <w:p w:rsidR="00536C2D" w:rsidRPr="00A07E3B" w:rsidRDefault="00A07E3B" w:rsidP="00A07E3B">
      <w:pPr>
        <w:autoSpaceDE w:val="0"/>
        <w:autoSpaceDN w:val="0"/>
        <w:adjustRightInd w:val="0"/>
        <w:spacing w:after="0" w:line="240" w:lineRule="exact"/>
        <w:jc w:val="center"/>
        <w:outlineLvl w:val="0"/>
        <w:rPr>
          <w:rFonts w:ascii="Times New Roman" w:hAnsi="Times New Roman" w:cs="Times New Roman"/>
          <w:sz w:val="28"/>
          <w:szCs w:val="28"/>
        </w:rPr>
      </w:pPr>
      <w:r w:rsidRPr="00A07E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7E3B">
        <w:rPr>
          <w:rFonts w:ascii="Times New Roman" w:hAnsi="Times New Roman" w:cs="Times New Roman"/>
          <w:sz w:val="28"/>
          <w:szCs w:val="28"/>
        </w:rPr>
        <w:t xml:space="preserve"> </w:t>
      </w:r>
      <w:r w:rsidR="00536C2D" w:rsidRPr="00A07E3B">
        <w:rPr>
          <w:rFonts w:ascii="Times New Roman" w:hAnsi="Times New Roman" w:cs="Times New Roman"/>
          <w:sz w:val="28"/>
          <w:szCs w:val="28"/>
        </w:rPr>
        <w:t>к Налоговому кодексу</w:t>
      </w:r>
      <w:r w:rsidR="006F408D" w:rsidRPr="00A07E3B">
        <w:rPr>
          <w:rFonts w:ascii="Times New Roman" w:hAnsi="Times New Roman" w:cs="Times New Roman"/>
          <w:sz w:val="28"/>
          <w:szCs w:val="28"/>
        </w:rPr>
        <w:t xml:space="preserve"> РБ</w:t>
      </w:r>
    </w:p>
    <w:p w:rsidR="00536C2D" w:rsidRDefault="00536C2D" w:rsidP="001A47FF">
      <w:pPr>
        <w:autoSpaceDE w:val="0"/>
        <w:autoSpaceDN w:val="0"/>
        <w:adjustRightInd w:val="0"/>
        <w:spacing w:after="0" w:line="240" w:lineRule="auto"/>
        <w:jc w:val="center"/>
        <w:rPr>
          <w:rFonts w:ascii="Times New Roman" w:hAnsi="Times New Roman" w:cs="Times New Roman"/>
          <w:b/>
          <w:bCs/>
          <w:sz w:val="28"/>
          <w:szCs w:val="28"/>
        </w:rPr>
      </w:pPr>
      <w:r w:rsidRPr="00984C85">
        <w:rPr>
          <w:rFonts w:ascii="Times New Roman" w:hAnsi="Times New Roman" w:cs="Times New Roman"/>
          <w:b/>
          <w:bCs/>
          <w:sz w:val="28"/>
          <w:szCs w:val="28"/>
        </w:rPr>
        <w:t>СТАВКИ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w:t>
      </w:r>
    </w:p>
    <w:p w:rsidR="00536C2D" w:rsidRPr="00984C85" w:rsidRDefault="00984C85" w:rsidP="001A47FF">
      <w:pPr>
        <w:spacing w:after="0" w:line="240" w:lineRule="auto"/>
        <w:jc w:val="center"/>
        <w:rPr>
          <w:rFonts w:ascii="Times New Roman" w:hAnsi="Times New Roman" w:cs="Times New Roman"/>
          <w:sz w:val="28"/>
          <w:szCs w:val="28"/>
        </w:rPr>
      </w:pPr>
      <w:r w:rsidRPr="00984C85">
        <w:rPr>
          <w:rFonts w:ascii="Times New Roman" w:hAnsi="Times New Roman" w:cs="Times New Roman"/>
        </w:rPr>
        <w:t>(в ред. Закон</w:t>
      </w:r>
      <w:r w:rsidR="0099761D">
        <w:rPr>
          <w:rFonts w:ascii="Times New Roman" w:hAnsi="Times New Roman" w:cs="Times New Roman"/>
        </w:rPr>
        <w:t>а</w:t>
      </w:r>
      <w:r w:rsidRPr="00984C85">
        <w:rPr>
          <w:rFonts w:ascii="Times New Roman" w:hAnsi="Times New Roman" w:cs="Times New Roman"/>
        </w:rPr>
        <w:t xml:space="preserve"> Республики Беларусь от </w:t>
      </w:r>
      <w:r w:rsidR="00A5604D">
        <w:rPr>
          <w:rFonts w:ascii="Times New Roman" w:hAnsi="Times New Roman" w:cs="Times New Roman"/>
        </w:rPr>
        <w:t>3</w:t>
      </w:r>
      <w:r w:rsidR="0099761D">
        <w:rPr>
          <w:rFonts w:ascii="Times New Roman" w:hAnsi="Times New Roman" w:cs="Times New Roman"/>
        </w:rPr>
        <w:t>0</w:t>
      </w:r>
      <w:r w:rsidRPr="00984C85">
        <w:rPr>
          <w:rFonts w:ascii="Times New Roman" w:hAnsi="Times New Roman" w:cs="Times New Roman"/>
        </w:rPr>
        <w:t>.12.20</w:t>
      </w:r>
      <w:r w:rsidR="00C813EF">
        <w:rPr>
          <w:rFonts w:ascii="Times New Roman" w:hAnsi="Times New Roman" w:cs="Times New Roman"/>
        </w:rPr>
        <w:t>2</w:t>
      </w:r>
      <w:r w:rsidR="0099761D">
        <w:rPr>
          <w:rFonts w:ascii="Times New Roman" w:hAnsi="Times New Roman" w:cs="Times New Roman"/>
        </w:rPr>
        <w:t>2</w:t>
      </w:r>
      <w:r w:rsidRPr="00984C85">
        <w:rPr>
          <w:rFonts w:ascii="Times New Roman" w:hAnsi="Times New Roman" w:cs="Times New Roman"/>
        </w:rPr>
        <w:t xml:space="preserve"> №</w:t>
      </w:r>
      <w:r w:rsidR="0099761D">
        <w:rPr>
          <w:rFonts w:ascii="Times New Roman" w:hAnsi="Times New Roman" w:cs="Times New Roman"/>
        </w:rPr>
        <w:t>230</w:t>
      </w:r>
      <w:r w:rsidRPr="00080EC3">
        <w:rPr>
          <w:rFonts w:ascii="Times New Roman" w:hAnsi="Times New Roman" w:cs="Times New Roman"/>
        </w:rPr>
        <w:t>-З</w:t>
      </w:r>
      <w:r w:rsidRPr="00984C85">
        <w:rPr>
          <w:rFonts w:ascii="Times New Roman" w:hAnsi="Times New Roman" w:cs="Times New Roman"/>
        </w:rPr>
        <w:t>)</w:t>
      </w:r>
    </w:p>
    <w:tbl>
      <w:tblPr>
        <w:tblW w:w="10207" w:type="dxa"/>
        <w:tblInd w:w="-431" w:type="dxa"/>
        <w:tblLayout w:type="fixed"/>
        <w:tblCellMar>
          <w:top w:w="102" w:type="dxa"/>
          <w:left w:w="62" w:type="dxa"/>
          <w:bottom w:w="102" w:type="dxa"/>
          <w:right w:w="62" w:type="dxa"/>
        </w:tblCellMar>
        <w:tblLook w:val="0000" w:firstRow="0" w:lastRow="0" w:firstColumn="0" w:lastColumn="0" w:noHBand="0" w:noVBand="0"/>
      </w:tblPr>
      <w:tblGrid>
        <w:gridCol w:w="5246"/>
        <w:gridCol w:w="4961"/>
      </w:tblGrid>
      <w:tr w:rsidR="00536C2D" w:rsidRPr="00984C85" w:rsidTr="00A07E3B">
        <w:trPr>
          <w:trHeight w:val="384"/>
        </w:trPr>
        <w:tc>
          <w:tcPr>
            <w:tcW w:w="5246" w:type="dxa"/>
            <w:tcBorders>
              <w:top w:val="single" w:sz="4" w:space="0" w:color="auto"/>
              <w:left w:val="single" w:sz="4" w:space="0" w:color="auto"/>
              <w:bottom w:val="single" w:sz="4" w:space="0" w:color="auto"/>
              <w:right w:val="single" w:sz="4" w:space="0" w:color="auto"/>
            </w:tcBorders>
            <w:vAlign w:val="center"/>
          </w:tcPr>
          <w:p w:rsidR="00536C2D" w:rsidRPr="00742C85" w:rsidRDefault="00536C2D" w:rsidP="00080EC3">
            <w:pPr>
              <w:autoSpaceDE w:val="0"/>
              <w:autoSpaceDN w:val="0"/>
              <w:adjustRightInd w:val="0"/>
              <w:spacing w:after="0" w:line="240" w:lineRule="exact"/>
              <w:jc w:val="center"/>
              <w:rPr>
                <w:rFonts w:ascii="Times New Roman" w:hAnsi="Times New Roman" w:cs="Times New Roman"/>
                <w:sz w:val="26"/>
                <w:szCs w:val="26"/>
              </w:rPr>
            </w:pPr>
            <w:r w:rsidRPr="00742C85">
              <w:rPr>
                <w:rFonts w:ascii="Times New Roman" w:hAnsi="Times New Roman" w:cs="Times New Roman"/>
                <w:sz w:val="26"/>
                <w:szCs w:val="26"/>
              </w:rPr>
              <w:t>Наименование действий, за которые взимается государственная пошлина</w:t>
            </w:r>
          </w:p>
        </w:tc>
        <w:tc>
          <w:tcPr>
            <w:tcW w:w="4961" w:type="dxa"/>
            <w:tcBorders>
              <w:top w:val="single" w:sz="4" w:space="0" w:color="auto"/>
              <w:left w:val="single" w:sz="4" w:space="0" w:color="auto"/>
              <w:bottom w:val="single" w:sz="4" w:space="0" w:color="auto"/>
              <w:right w:val="single" w:sz="4" w:space="0" w:color="auto"/>
            </w:tcBorders>
            <w:vAlign w:val="center"/>
          </w:tcPr>
          <w:p w:rsidR="00536C2D" w:rsidRPr="00742C85" w:rsidRDefault="00536C2D" w:rsidP="00080EC3">
            <w:pPr>
              <w:autoSpaceDE w:val="0"/>
              <w:autoSpaceDN w:val="0"/>
              <w:adjustRightInd w:val="0"/>
              <w:spacing w:after="0" w:line="240" w:lineRule="exact"/>
              <w:jc w:val="center"/>
              <w:rPr>
                <w:rFonts w:ascii="Times New Roman" w:hAnsi="Times New Roman" w:cs="Times New Roman"/>
                <w:sz w:val="26"/>
                <w:szCs w:val="26"/>
              </w:rPr>
            </w:pPr>
            <w:r w:rsidRPr="00742C85">
              <w:rPr>
                <w:rFonts w:ascii="Times New Roman" w:hAnsi="Times New Roman" w:cs="Times New Roman"/>
                <w:sz w:val="26"/>
                <w:szCs w:val="26"/>
              </w:rPr>
              <w:t>Ставки государственной пошлины</w:t>
            </w:r>
          </w:p>
        </w:tc>
      </w:tr>
      <w:tr w:rsidR="00F55E25" w:rsidRPr="00F55E25" w:rsidTr="00A07E3B">
        <w:trPr>
          <w:trHeight w:val="425"/>
        </w:trPr>
        <w:tc>
          <w:tcPr>
            <w:tcW w:w="5246" w:type="dxa"/>
            <w:tcBorders>
              <w:top w:val="single" w:sz="4" w:space="0" w:color="auto"/>
              <w:left w:val="single" w:sz="4" w:space="0" w:color="auto"/>
              <w:bottom w:val="single" w:sz="4" w:space="0" w:color="auto"/>
              <w:right w:val="single" w:sz="4" w:space="0" w:color="auto"/>
            </w:tcBorders>
          </w:tcPr>
          <w:p w:rsidR="00536C2D" w:rsidRPr="00742C85" w:rsidRDefault="00536C2D" w:rsidP="001A47FF">
            <w:pPr>
              <w:autoSpaceDE w:val="0"/>
              <w:autoSpaceDN w:val="0"/>
              <w:adjustRightInd w:val="0"/>
              <w:spacing w:after="0" w:line="240" w:lineRule="exact"/>
              <w:rPr>
                <w:rFonts w:ascii="Times New Roman" w:hAnsi="Times New Roman" w:cs="Times New Roman"/>
                <w:sz w:val="26"/>
                <w:szCs w:val="26"/>
              </w:rPr>
            </w:pPr>
            <w:bookmarkStart w:id="0" w:name="Par8"/>
            <w:bookmarkEnd w:id="0"/>
            <w:r w:rsidRPr="00742C85">
              <w:rPr>
                <w:rFonts w:ascii="Times New Roman" w:hAnsi="Times New Roman" w:cs="Times New Roman"/>
                <w:sz w:val="26"/>
                <w:szCs w:val="26"/>
              </w:rPr>
              <w:t xml:space="preserve">1. </w:t>
            </w:r>
            <w:r w:rsidR="00A5604D" w:rsidRPr="00742C85">
              <w:rPr>
                <w:rFonts w:ascii="Times New Roman" w:hAnsi="Times New Roman" w:cs="Times New Roman"/>
                <w:sz w:val="26"/>
                <w:szCs w:val="26"/>
              </w:rPr>
              <w:t>. Оформление выезда для постоянного проживания за пределами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536C2D" w:rsidRPr="00742C85" w:rsidRDefault="00536C2D" w:rsidP="00F2690B">
            <w:pPr>
              <w:autoSpaceDE w:val="0"/>
              <w:autoSpaceDN w:val="0"/>
              <w:adjustRightInd w:val="0"/>
              <w:spacing w:after="0" w:line="240" w:lineRule="auto"/>
              <w:ind w:right="-60"/>
              <w:jc w:val="center"/>
              <w:rPr>
                <w:rFonts w:ascii="Times New Roman" w:hAnsi="Times New Roman" w:cs="Times New Roman"/>
                <w:sz w:val="26"/>
                <w:szCs w:val="26"/>
              </w:rPr>
            </w:pPr>
            <w:r w:rsidRPr="00742C85">
              <w:rPr>
                <w:rFonts w:ascii="Times New Roman" w:hAnsi="Times New Roman" w:cs="Times New Roman"/>
                <w:sz w:val="26"/>
                <w:szCs w:val="26"/>
              </w:rPr>
              <w:t xml:space="preserve">10 базовых </w:t>
            </w:r>
            <w:hyperlink r:id="rId5" w:history="1">
              <w:r w:rsidRPr="00742C85">
                <w:rPr>
                  <w:rFonts w:ascii="Times New Roman" w:hAnsi="Times New Roman" w:cs="Times New Roman"/>
                  <w:sz w:val="26"/>
                  <w:szCs w:val="26"/>
                </w:rPr>
                <w:t>величин</w:t>
              </w:r>
            </w:hyperlink>
            <w:r w:rsidR="005571BD" w:rsidRPr="00742C85">
              <w:rPr>
                <w:rFonts w:ascii="Times New Roman" w:hAnsi="Times New Roman" w:cs="Times New Roman"/>
                <w:sz w:val="26"/>
                <w:szCs w:val="26"/>
              </w:rPr>
              <w:t xml:space="preserve"> (БВ)</w:t>
            </w:r>
          </w:p>
        </w:tc>
      </w:tr>
      <w:tr w:rsidR="00F55E25" w:rsidRPr="00F55E25" w:rsidTr="00A07E3B">
        <w:trPr>
          <w:trHeight w:val="564"/>
        </w:trPr>
        <w:tc>
          <w:tcPr>
            <w:tcW w:w="5246" w:type="dxa"/>
            <w:tcBorders>
              <w:top w:val="single" w:sz="4" w:space="0" w:color="auto"/>
              <w:left w:val="single" w:sz="4" w:space="0" w:color="auto"/>
              <w:bottom w:val="single" w:sz="4" w:space="0" w:color="auto"/>
              <w:right w:val="single" w:sz="4" w:space="0" w:color="auto"/>
            </w:tcBorders>
          </w:tcPr>
          <w:p w:rsidR="00536C2D" w:rsidRPr="00742C85" w:rsidRDefault="00536C2D" w:rsidP="001A47FF">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 xml:space="preserve">2. </w:t>
            </w:r>
            <w:r w:rsidR="00A5604D" w:rsidRPr="00742C85">
              <w:rPr>
                <w:rFonts w:ascii="Times New Roman" w:hAnsi="Times New Roman" w:cs="Times New Roman"/>
                <w:sz w:val="26"/>
                <w:szCs w:val="26"/>
              </w:rPr>
              <w:t>Выдача (обмен) биометрического проездного  документа Республики Беларусь, проездного документа (Конвенция от 28 июля 1951 года), за исключением случаев, указанных в пункте 3 настоящего приложения:</w:t>
            </w:r>
          </w:p>
        </w:tc>
        <w:tc>
          <w:tcPr>
            <w:tcW w:w="4961" w:type="dxa"/>
            <w:tcBorders>
              <w:top w:val="single" w:sz="4" w:space="0" w:color="auto"/>
              <w:left w:val="single" w:sz="4" w:space="0" w:color="auto"/>
              <w:bottom w:val="single" w:sz="4" w:space="0" w:color="auto"/>
              <w:right w:val="single" w:sz="4" w:space="0" w:color="auto"/>
            </w:tcBorders>
          </w:tcPr>
          <w:p w:rsidR="00536C2D" w:rsidRPr="00742C85" w:rsidRDefault="00536C2D" w:rsidP="005571BD">
            <w:pPr>
              <w:autoSpaceDE w:val="0"/>
              <w:autoSpaceDN w:val="0"/>
              <w:adjustRightInd w:val="0"/>
              <w:spacing w:after="0" w:line="240" w:lineRule="exact"/>
              <w:jc w:val="center"/>
              <w:rPr>
                <w:rFonts w:ascii="Times New Roman" w:hAnsi="Times New Roman" w:cs="Times New Roman"/>
                <w:sz w:val="26"/>
                <w:szCs w:val="26"/>
              </w:rPr>
            </w:pPr>
          </w:p>
        </w:tc>
      </w:tr>
      <w:tr w:rsidR="00A5604D" w:rsidRPr="00F55E25" w:rsidTr="00A07E3B">
        <w:trPr>
          <w:trHeight w:val="564"/>
        </w:trPr>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pStyle w:val="ConsPlusNormal"/>
              <w:rPr>
                <w:rFonts w:ascii="Times New Roman" w:hAnsi="Times New Roman" w:cs="Times New Roman"/>
                <w:sz w:val="26"/>
                <w:szCs w:val="26"/>
              </w:rPr>
            </w:pPr>
            <w:r w:rsidRPr="00742C85">
              <w:rPr>
                <w:rFonts w:ascii="Times New Roman" w:hAnsi="Times New Roman" w:cs="Times New Roman"/>
                <w:sz w:val="26"/>
                <w:szCs w:val="26"/>
              </w:rPr>
              <w:t>2.1. иностранному гражданину или лицу без гражданства, не достигшему четырнадцатилетнего возраста</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jc w:val="center"/>
              <w:rPr>
                <w:rFonts w:ascii="Times New Roman" w:hAnsi="Times New Roman" w:cs="Times New Roman"/>
                <w:sz w:val="26"/>
                <w:szCs w:val="26"/>
              </w:rPr>
            </w:pPr>
            <w:r w:rsidRPr="00742C85">
              <w:rPr>
                <w:rFonts w:ascii="Times New Roman" w:hAnsi="Times New Roman" w:cs="Times New Roman"/>
                <w:sz w:val="26"/>
                <w:szCs w:val="26"/>
              </w:rPr>
              <w:t>1,5 базовой величины</w:t>
            </w:r>
          </w:p>
        </w:tc>
      </w:tr>
      <w:tr w:rsidR="00A5604D" w:rsidRPr="00F55E25" w:rsidTr="00A07E3B">
        <w:trPr>
          <w:trHeight w:val="564"/>
        </w:trPr>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rPr>
                <w:rFonts w:ascii="Times New Roman" w:hAnsi="Times New Roman" w:cs="Times New Roman"/>
                <w:sz w:val="26"/>
                <w:szCs w:val="26"/>
              </w:rPr>
            </w:pPr>
            <w:r w:rsidRPr="00742C85">
              <w:rPr>
                <w:rFonts w:ascii="Times New Roman" w:hAnsi="Times New Roman" w:cs="Times New Roman"/>
                <w:sz w:val="26"/>
                <w:szCs w:val="26"/>
              </w:rPr>
              <w:t>2.2. иному иностранному гражданину или лицу без гражданства</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742C85">
            <w:pPr>
              <w:jc w:val="center"/>
              <w:rPr>
                <w:rFonts w:ascii="Times New Roman" w:hAnsi="Times New Roman" w:cs="Times New Roman"/>
                <w:sz w:val="26"/>
                <w:szCs w:val="26"/>
              </w:rPr>
            </w:pPr>
            <w:r w:rsidRPr="00742C85">
              <w:rPr>
                <w:rFonts w:ascii="Times New Roman" w:hAnsi="Times New Roman" w:cs="Times New Roman"/>
                <w:sz w:val="26"/>
                <w:szCs w:val="26"/>
              </w:rPr>
              <w:t>2 базовые величины</w:t>
            </w:r>
          </w:p>
        </w:tc>
      </w:tr>
      <w:tr w:rsidR="00A5604D" w:rsidRPr="00F55E25" w:rsidTr="00A07E3B">
        <w:trPr>
          <w:trHeight w:val="606"/>
        </w:trPr>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3. Выдача (обмен) иностранному гражданину или лицу без гражданства для выезда из Республики Беларусь на постоянное проживание за пределами Республики Беларусь проездного документа Республики Беларусь, биометрического проездного  документа Республики Беларусь, проездного документа (Конвенция от 28 июля 1951 года)</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5 базовых </w:t>
            </w:r>
            <w:hyperlink r:id="rId6" w:history="1">
              <w:r w:rsidRPr="00742C85">
                <w:rPr>
                  <w:rFonts w:ascii="Times New Roman" w:hAnsi="Times New Roman" w:cs="Times New Roman"/>
                  <w:sz w:val="26"/>
                  <w:szCs w:val="26"/>
                </w:rPr>
                <w:t>величин</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CC2699"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 xml:space="preserve">4. Выдача иностранному гражданину или лицу </w:t>
            </w:r>
            <w:proofErr w:type="gramStart"/>
            <w:r w:rsidRPr="00742C85">
              <w:rPr>
                <w:rFonts w:ascii="Times New Roman" w:hAnsi="Times New Roman" w:cs="Times New Roman"/>
                <w:sz w:val="26"/>
                <w:szCs w:val="26"/>
              </w:rPr>
              <w:t>без гражданства биометрического проездного  документа Республики Беларусь для выезда из Республики Беларусь в связи с аннулированием</w:t>
            </w:r>
            <w:proofErr w:type="gramEnd"/>
            <w:r w:rsidRPr="00742C85">
              <w:rPr>
                <w:rFonts w:ascii="Times New Roman" w:hAnsi="Times New Roman" w:cs="Times New Roman"/>
                <w:sz w:val="26"/>
                <w:szCs w:val="26"/>
              </w:rPr>
              <w:t xml:space="preserve"> разрешения на постоянное проживание в Республике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2 базовые </w:t>
            </w:r>
            <w:hyperlink r:id="rId7" w:history="1">
              <w:r w:rsidRPr="00742C85">
                <w:rPr>
                  <w:rFonts w:ascii="Times New Roman" w:hAnsi="Times New Roman" w:cs="Times New Roman"/>
                  <w:sz w:val="26"/>
                  <w:szCs w:val="26"/>
                </w:rPr>
                <w:t>величины</w:t>
              </w:r>
            </w:hyperlink>
          </w:p>
        </w:tc>
      </w:tr>
      <w:tr w:rsidR="00A5604D" w:rsidRPr="00F55E25" w:rsidTr="00A07E3B">
        <w:trPr>
          <w:trHeight w:val="307"/>
        </w:trPr>
        <w:tc>
          <w:tcPr>
            <w:tcW w:w="5246" w:type="dxa"/>
            <w:tcBorders>
              <w:top w:val="single" w:sz="4" w:space="0" w:color="auto"/>
              <w:left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bookmarkStart w:id="1" w:name="Par16"/>
            <w:bookmarkEnd w:id="1"/>
            <w:r w:rsidRPr="00742C85">
              <w:rPr>
                <w:rFonts w:ascii="Times New Roman" w:hAnsi="Times New Roman" w:cs="Times New Roman"/>
                <w:sz w:val="26"/>
                <w:szCs w:val="26"/>
              </w:rPr>
              <w:t>5. Выдача иностранному гражданину или лицу без гражданства визы для выезда из Республики Беларусь</w:t>
            </w:r>
          </w:p>
        </w:tc>
        <w:tc>
          <w:tcPr>
            <w:tcW w:w="4961" w:type="dxa"/>
            <w:tcBorders>
              <w:top w:val="single" w:sz="4" w:space="0" w:color="auto"/>
              <w:left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2 базовые </w:t>
            </w:r>
            <w:hyperlink r:id="rId8"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 xml:space="preserve">6. Выдача иностранному гражданину или лицу без гражданства визы для выезда из Республики Беларусь и въезда в Республику </w:t>
            </w:r>
            <w:r w:rsidRPr="00742C85">
              <w:rPr>
                <w:rFonts w:ascii="Times New Roman" w:hAnsi="Times New Roman" w:cs="Times New Roman"/>
                <w:sz w:val="26"/>
                <w:szCs w:val="26"/>
              </w:rPr>
              <w:lastRenderedPageBreak/>
              <w:t>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lastRenderedPageBreak/>
              <w:t xml:space="preserve">3 базовые </w:t>
            </w:r>
            <w:hyperlink r:id="rId9"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lastRenderedPageBreak/>
              <w:t>7. Выдача иностранному гражданину или лицу без гражданства, временно или постоянно проживающим в Республике Беларусь, двукратной визы для выезда из Республики Беларусь и въезда в Республику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3 базовые </w:t>
            </w:r>
            <w:hyperlink r:id="rId10"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8. Выдача иностранному гражданину или лицу без гражданства многократной визы для выезда из Республики Беларусь и въезда в Республику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6 базовых </w:t>
            </w:r>
            <w:hyperlink r:id="rId11" w:history="1">
              <w:r w:rsidRPr="00742C85">
                <w:rPr>
                  <w:rFonts w:ascii="Times New Roman" w:hAnsi="Times New Roman" w:cs="Times New Roman"/>
                  <w:sz w:val="26"/>
                  <w:szCs w:val="26"/>
                </w:rPr>
                <w:t>величин</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9. Регистрация либо продление срока временного пребывания иностранного гражданина или лица без гражданства в Республике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1 базовая </w:t>
            </w:r>
            <w:hyperlink r:id="rId12" w:history="1">
              <w:r w:rsidRPr="00742C85">
                <w:rPr>
                  <w:rFonts w:ascii="Times New Roman" w:hAnsi="Times New Roman" w:cs="Times New Roman"/>
                  <w:sz w:val="26"/>
                  <w:szCs w:val="26"/>
                </w:rPr>
                <w:t>величина</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10. Выдача гражданину Республики Беларусь, иностранному гражданину или лицу без гражданства, постоянно проживающим в Республике Беларусь, документа:</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rPr>
                <w:rFonts w:ascii="Times New Roman" w:hAnsi="Times New Roman" w:cs="Times New Roman"/>
                <w:sz w:val="26"/>
                <w:szCs w:val="26"/>
              </w:rPr>
            </w:pPr>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10.1. об однократном приглашении иностранного гражданина или лица без гражданства в Республику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2 базовые </w:t>
            </w:r>
            <w:hyperlink r:id="rId13"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ind w:left="283" w:hanging="345"/>
              <w:rPr>
                <w:rFonts w:ascii="Times New Roman" w:hAnsi="Times New Roman" w:cs="Times New Roman"/>
                <w:sz w:val="26"/>
                <w:szCs w:val="26"/>
              </w:rPr>
            </w:pPr>
            <w:r w:rsidRPr="00742C85">
              <w:rPr>
                <w:rFonts w:ascii="Times New Roman" w:hAnsi="Times New Roman" w:cs="Times New Roman"/>
                <w:sz w:val="26"/>
                <w:szCs w:val="26"/>
              </w:rPr>
              <w:t>10.2. о двукратном приглашении иностранного гражданина или лица без гражданства в Республику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3 базовые </w:t>
            </w:r>
            <w:hyperlink r:id="rId14"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10.3. о многократном приглашении иностранного гражданина или лица без гражданства в Республику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6 базовых </w:t>
            </w:r>
            <w:hyperlink r:id="rId15" w:history="1">
              <w:r w:rsidRPr="00742C85">
                <w:rPr>
                  <w:rFonts w:ascii="Times New Roman" w:hAnsi="Times New Roman" w:cs="Times New Roman"/>
                  <w:sz w:val="26"/>
                  <w:szCs w:val="26"/>
                </w:rPr>
                <w:t>величин</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11. Выдача юридическому лицу, а также индивидуальному предпринимателю документа о приглашении в Республику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8 базовых </w:t>
            </w:r>
            <w:hyperlink r:id="rId16" w:history="1">
              <w:r w:rsidRPr="00742C85">
                <w:rPr>
                  <w:rFonts w:ascii="Times New Roman" w:hAnsi="Times New Roman" w:cs="Times New Roman"/>
                  <w:sz w:val="26"/>
                  <w:szCs w:val="26"/>
                </w:rPr>
                <w:t>величин</w:t>
              </w:r>
            </w:hyperlink>
          </w:p>
        </w:tc>
      </w:tr>
      <w:tr w:rsidR="00A5604D" w:rsidRPr="00F55E25" w:rsidTr="00A07E3B">
        <w:tc>
          <w:tcPr>
            <w:tcW w:w="5246" w:type="dxa"/>
            <w:tcBorders>
              <w:top w:val="single" w:sz="4" w:space="0" w:color="auto"/>
              <w:left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12. Выдача иностранному гражданину или лицу без гражданства, временно проживающему в Республике Беларусь, документа об однократном приглашении в Республику Беларусь</w:t>
            </w:r>
          </w:p>
        </w:tc>
        <w:tc>
          <w:tcPr>
            <w:tcW w:w="4961" w:type="dxa"/>
            <w:tcBorders>
              <w:top w:val="single" w:sz="4" w:space="0" w:color="auto"/>
              <w:left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3 базовые </w:t>
            </w:r>
            <w:hyperlink r:id="rId17"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bookmarkStart w:id="2" w:name="Par38"/>
            <w:bookmarkEnd w:id="2"/>
            <w:r w:rsidRPr="00742C85">
              <w:rPr>
                <w:rFonts w:ascii="Times New Roman" w:hAnsi="Times New Roman" w:cs="Times New Roman"/>
                <w:sz w:val="26"/>
                <w:szCs w:val="26"/>
              </w:rPr>
              <w:t xml:space="preserve">13. Выдача иностранному гражданину или лицу без гражданства </w:t>
            </w:r>
            <w:hyperlink r:id="rId18" w:history="1">
              <w:r w:rsidRPr="00742C85">
                <w:rPr>
                  <w:rFonts w:ascii="Times New Roman" w:hAnsi="Times New Roman" w:cs="Times New Roman"/>
                  <w:sz w:val="26"/>
                  <w:szCs w:val="26"/>
                </w:rPr>
                <w:t>разрешения</w:t>
              </w:r>
            </w:hyperlink>
            <w:r w:rsidRPr="00742C85">
              <w:rPr>
                <w:rFonts w:ascii="Times New Roman" w:hAnsi="Times New Roman" w:cs="Times New Roman"/>
                <w:sz w:val="26"/>
                <w:szCs w:val="26"/>
              </w:rPr>
              <w:t xml:space="preserve"> на временное проживание в Республике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3 базовые </w:t>
            </w:r>
            <w:hyperlink r:id="rId19"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bookmarkStart w:id="3" w:name="Par40"/>
            <w:bookmarkEnd w:id="3"/>
            <w:r w:rsidRPr="00742C85">
              <w:rPr>
                <w:rFonts w:ascii="Times New Roman" w:hAnsi="Times New Roman" w:cs="Times New Roman"/>
                <w:sz w:val="26"/>
                <w:szCs w:val="26"/>
              </w:rPr>
              <w:t xml:space="preserve">14. </w:t>
            </w:r>
            <w:r w:rsidR="00CC2699" w:rsidRPr="00742C85">
              <w:rPr>
                <w:rFonts w:ascii="Times New Roman" w:hAnsi="Times New Roman" w:cs="Times New Roman"/>
                <w:sz w:val="26"/>
                <w:szCs w:val="26"/>
              </w:rPr>
              <w:t>Выдача (обмен) иностранному гражданину или лицу без гражданства вида на жительство в Республике Беларусь, биометрического  вида на жительство в Республике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2 базовые </w:t>
            </w:r>
            <w:hyperlink r:id="rId20"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 xml:space="preserve">15. Рассмотрение </w:t>
            </w:r>
            <w:hyperlink r:id="rId21" w:history="1">
              <w:r w:rsidRPr="00742C85">
                <w:rPr>
                  <w:rFonts w:ascii="Times New Roman" w:hAnsi="Times New Roman" w:cs="Times New Roman"/>
                  <w:sz w:val="26"/>
                  <w:szCs w:val="26"/>
                </w:rPr>
                <w:t>заявления</w:t>
              </w:r>
            </w:hyperlink>
            <w:r w:rsidRPr="00742C85">
              <w:rPr>
                <w:rFonts w:ascii="Times New Roman" w:hAnsi="Times New Roman" w:cs="Times New Roman"/>
                <w:sz w:val="26"/>
                <w:szCs w:val="26"/>
              </w:rPr>
              <w:t xml:space="preserve"> о приеме в гражданство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5 базовых </w:t>
            </w:r>
            <w:hyperlink r:id="rId22" w:history="1">
              <w:r w:rsidRPr="00742C85">
                <w:rPr>
                  <w:rFonts w:ascii="Times New Roman" w:hAnsi="Times New Roman" w:cs="Times New Roman"/>
                  <w:sz w:val="26"/>
                  <w:szCs w:val="26"/>
                </w:rPr>
                <w:t>величин</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lastRenderedPageBreak/>
              <w:t>16. Рассмотрение заявления о выходе из гражданства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10 базовых </w:t>
            </w:r>
            <w:hyperlink r:id="rId23" w:history="1">
              <w:r w:rsidRPr="00742C85">
                <w:rPr>
                  <w:rFonts w:ascii="Times New Roman" w:hAnsi="Times New Roman" w:cs="Times New Roman"/>
                  <w:sz w:val="26"/>
                  <w:szCs w:val="26"/>
                </w:rPr>
                <w:t>величин</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 xml:space="preserve">17. Внесение изменений в ранее выданные документы, указанные в </w:t>
            </w:r>
            <w:hyperlink w:anchor="Par16" w:history="1">
              <w:r w:rsidRPr="00742C85">
                <w:rPr>
                  <w:rFonts w:ascii="Times New Roman" w:hAnsi="Times New Roman" w:cs="Times New Roman"/>
                  <w:sz w:val="26"/>
                  <w:szCs w:val="26"/>
                </w:rPr>
                <w:t>пунктах 5</w:t>
              </w:r>
            </w:hyperlink>
            <w:r w:rsidRPr="00742C85">
              <w:rPr>
                <w:rFonts w:ascii="Times New Roman" w:hAnsi="Times New Roman" w:cs="Times New Roman"/>
                <w:sz w:val="26"/>
                <w:szCs w:val="26"/>
              </w:rPr>
              <w:t xml:space="preserve"> - </w:t>
            </w:r>
            <w:hyperlink w:anchor="Par38" w:history="1">
              <w:r w:rsidRPr="00742C85">
                <w:rPr>
                  <w:rFonts w:ascii="Times New Roman" w:hAnsi="Times New Roman" w:cs="Times New Roman"/>
                  <w:sz w:val="26"/>
                  <w:szCs w:val="26"/>
                </w:rPr>
                <w:t>13</w:t>
              </w:r>
            </w:hyperlink>
            <w:r w:rsidRPr="00742C85">
              <w:rPr>
                <w:rFonts w:ascii="Times New Roman" w:hAnsi="Times New Roman" w:cs="Times New Roman"/>
                <w:sz w:val="26"/>
                <w:szCs w:val="26"/>
              </w:rPr>
              <w:t xml:space="preserve"> настоящего приложения</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0,5 базовой </w:t>
            </w:r>
            <w:hyperlink r:id="rId24"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 xml:space="preserve">18. Выдача документов, указанных в </w:t>
            </w:r>
            <w:hyperlink w:anchor="Par8" w:history="1">
              <w:r w:rsidRPr="00742C85">
                <w:rPr>
                  <w:rFonts w:ascii="Times New Roman" w:hAnsi="Times New Roman" w:cs="Times New Roman"/>
                  <w:sz w:val="26"/>
                  <w:szCs w:val="26"/>
                </w:rPr>
                <w:t>пунктах 1</w:t>
              </w:r>
            </w:hyperlink>
            <w:r w:rsidRPr="00742C85">
              <w:rPr>
                <w:rFonts w:ascii="Times New Roman" w:hAnsi="Times New Roman" w:cs="Times New Roman"/>
                <w:sz w:val="26"/>
                <w:szCs w:val="26"/>
              </w:rPr>
              <w:t xml:space="preserve"> - </w:t>
            </w:r>
            <w:hyperlink w:anchor="Par40" w:history="1">
              <w:r w:rsidRPr="00742C85">
                <w:rPr>
                  <w:rFonts w:ascii="Times New Roman" w:hAnsi="Times New Roman" w:cs="Times New Roman"/>
                  <w:sz w:val="26"/>
                  <w:szCs w:val="26"/>
                </w:rPr>
                <w:t>14</w:t>
              </w:r>
            </w:hyperlink>
            <w:r w:rsidRPr="00742C85">
              <w:rPr>
                <w:rFonts w:ascii="Times New Roman" w:hAnsi="Times New Roman" w:cs="Times New Roman"/>
                <w:sz w:val="26"/>
                <w:szCs w:val="26"/>
              </w:rPr>
              <w:t xml:space="preserve"> настоящего приложения, взамен утраченных (похищенных)</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jc w:val="center"/>
              <w:rPr>
                <w:rFonts w:ascii="Times New Roman" w:hAnsi="Times New Roman" w:cs="Times New Roman"/>
                <w:sz w:val="26"/>
                <w:szCs w:val="26"/>
              </w:rPr>
            </w:pPr>
            <w:r w:rsidRPr="00742C85">
              <w:rPr>
                <w:rFonts w:ascii="Times New Roman" w:hAnsi="Times New Roman" w:cs="Times New Roman"/>
                <w:sz w:val="26"/>
                <w:szCs w:val="26"/>
              </w:rPr>
              <w:t xml:space="preserve">по ставкам, установленным </w:t>
            </w:r>
            <w:hyperlink w:anchor="Par8" w:history="1">
              <w:r w:rsidRPr="00742C85">
                <w:rPr>
                  <w:rFonts w:ascii="Times New Roman" w:hAnsi="Times New Roman" w:cs="Times New Roman"/>
                  <w:sz w:val="26"/>
                  <w:szCs w:val="26"/>
                </w:rPr>
                <w:t>пунктами 1</w:t>
              </w:r>
            </w:hyperlink>
            <w:r w:rsidRPr="00742C85">
              <w:rPr>
                <w:rFonts w:ascii="Times New Roman" w:hAnsi="Times New Roman" w:cs="Times New Roman"/>
                <w:sz w:val="26"/>
                <w:szCs w:val="26"/>
              </w:rPr>
              <w:t xml:space="preserve"> - </w:t>
            </w:r>
            <w:hyperlink w:anchor="Par40" w:history="1">
              <w:r w:rsidRPr="00742C85">
                <w:rPr>
                  <w:rFonts w:ascii="Times New Roman" w:hAnsi="Times New Roman" w:cs="Times New Roman"/>
                  <w:sz w:val="26"/>
                  <w:szCs w:val="26"/>
                </w:rPr>
                <w:t>14</w:t>
              </w:r>
            </w:hyperlink>
            <w:r w:rsidRPr="00742C85">
              <w:rPr>
                <w:rFonts w:ascii="Times New Roman" w:hAnsi="Times New Roman" w:cs="Times New Roman"/>
                <w:sz w:val="26"/>
                <w:szCs w:val="26"/>
              </w:rPr>
              <w:t xml:space="preserve"> настоящего приложения</w:t>
            </w:r>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 xml:space="preserve">19. Рассмотрение </w:t>
            </w:r>
            <w:hyperlink r:id="rId25" w:history="1">
              <w:r w:rsidRPr="00742C85">
                <w:rPr>
                  <w:rFonts w:ascii="Times New Roman" w:hAnsi="Times New Roman" w:cs="Times New Roman"/>
                  <w:sz w:val="26"/>
                  <w:szCs w:val="26"/>
                </w:rPr>
                <w:t>заявления</w:t>
              </w:r>
            </w:hyperlink>
            <w:r w:rsidRPr="00742C85">
              <w:rPr>
                <w:rFonts w:ascii="Times New Roman" w:hAnsi="Times New Roman" w:cs="Times New Roman"/>
                <w:sz w:val="26"/>
                <w:szCs w:val="26"/>
              </w:rPr>
              <w:t xml:space="preserve"> иностранного гражданина или лица без гражданства о выдаче разрешения на постоянное проживание в Республике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2 базовые </w:t>
            </w:r>
            <w:hyperlink r:id="rId26"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 xml:space="preserve">20. Выдача специального </w:t>
            </w:r>
            <w:hyperlink r:id="rId27" w:history="1">
              <w:r w:rsidRPr="00742C85">
                <w:rPr>
                  <w:rFonts w:ascii="Times New Roman" w:hAnsi="Times New Roman" w:cs="Times New Roman"/>
                  <w:sz w:val="26"/>
                  <w:szCs w:val="26"/>
                </w:rPr>
                <w:t>разрешения</w:t>
              </w:r>
            </w:hyperlink>
            <w:r w:rsidRPr="00742C85">
              <w:rPr>
                <w:rFonts w:ascii="Times New Roman" w:hAnsi="Times New Roman" w:cs="Times New Roman"/>
                <w:sz w:val="26"/>
                <w:szCs w:val="26"/>
              </w:rPr>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1 базовая </w:t>
            </w:r>
            <w:hyperlink r:id="rId28" w:history="1">
              <w:r w:rsidRPr="00742C85">
                <w:rPr>
                  <w:rFonts w:ascii="Times New Roman" w:hAnsi="Times New Roman" w:cs="Times New Roman"/>
                  <w:sz w:val="26"/>
                  <w:szCs w:val="26"/>
                </w:rPr>
                <w:t>величина</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21. Выдача специальных разрешений на право занятия трудовой деятельностью в Республике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5 базовых </w:t>
            </w:r>
            <w:hyperlink r:id="rId29" w:history="1">
              <w:r w:rsidRPr="00742C85">
                <w:rPr>
                  <w:rFonts w:ascii="Times New Roman" w:hAnsi="Times New Roman" w:cs="Times New Roman"/>
                  <w:sz w:val="26"/>
                  <w:szCs w:val="26"/>
                </w:rPr>
                <w:t>величин</w:t>
              </w:r>
            </w:hyperlink>
          </w:p>
        </w:tc>
      </w:tr>
      <w:tr w:rsidR="00A5604D" w:rsidRPr="00F55E25" w:rsidTr="00A07E3B">
        <w:tc>
          <w:tcPr>
            <w:tcW w:w="5246" w:type="dxa"/>
            <w:tcBorders>
              <w:top w:val="single" w:sz="4" w:space="0" w:color="auto"/>
              <w:left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22. Однократное продление срока действия специальных разрешений на право занятия трудовой деятельностью в Республике Беларусь</w:t>
            </w:r>
          </w:p>
        </w:tc>
        <w:tc>
          <w:tcPr>
            <w:tcW w:w="4961" w:type="dxa"/>
            <w:tcBorders>
              <w:top w:val="single" w:sz="4" w:space="0" w:color="auto"/>
              <w:left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3 базовые </w:t>
            </w:r>
            <w:hyperlink r:id="rId30" w:history="1">
              <w:r w:rsidRPr="00742C85">
                <w:rPr>
                  <w:rFonts w:ascii="Times New Roman" w:hAnsi="Times New Roman" w:cs="Times New Roman"/>
                  <w:sz w:val="26"/>
                  <w:szCs w:val="26"/>
                </w:rPr>
                <w:t>величины</w:t>
              </w:r>
            </w:hyperlink>
          </w:p>
        </w:tc>
      </w:tr>
      <w:tr w:rsidR="00A5604D" w:rsidRPr="00F55E25" w:rsidTr="00A07E3B">
        <w:trPr>
          <w:trHeight w:val="252"/>
        </w:trPr>
        <w:tc>
          <w:tcPr>
            <w:tcW w:w="5246" w:type="dxa"/>
            <w:tcBorders>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23. Выдача разрешений на привлечение в Республику Беларусь иностранной рабочей силы</w:t>
            </w:r>
          </w:p>
        </w:tc>
        <w:tc>
          <w:tcPr>
            <w:tcW w:w="4961" w:type="dxa"/>
            <w:tcBorders>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5 базовых </w:t>
            </w:r>
            <w:hyperlink r:id="rId31" w:history="1">
              <w:r w:rsidRPr="00742C85">
                <w:rPr>
                  <w:rFonts w:ascii="Times New Roman" w:hAnsi="Times New Roman" w:cs="Times New Roman"/>
                  <w:sz w:val="26"/>
                  <w:szCs w:val="26"/>
                </w:rPr>
                <w:t>величин</w:t>
              </w:r>
            </w:hyperlink>
          </w:p>
        </w:tc>
      </w:tr>
      <w:tr w:rsidR="00A5604D" w:rsidRPr="00F55E25" w:rsidTr="00A07E3B">
        <w:trPr>
          <w:trHeight w:val="434"/>
        </w:trPr>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24. Однократное продление срока действия разрешений на привлечение в Республику Беларусь иностранной рабочей силы</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3 базовые </w:t>
            </w:r>
            <w:hyperlink r:id="rId32" w:history="1">
              <w:r w:rsidRPr="00742C85">
                <w:rPr>
                  <w:rFonts w:ascii="Times New Roman" w:hAnsi="Times New Roman" w:cs="Times New Roman"/>
                  <w:sz w:val="26"/>
                  <w:szCs w:val="26"/>
                </w:rPr>
                <w:t>величины</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25. Выдача (обмен) паспорта гражданина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1 базовая </w:t>
            </w:r>
            <w:hyperlink r:id="rId33" w:history="1">
              <w:r w:rsidRPr="00742C85">
                <w:rPr>
                  <w:rFonts w:ascii="Times New Roman" w:hAnsi="Times New Roman" w:cs="Times New Roman"/>
                  <w:sz w:val="26"/>
                  <w:szCs w:val="26"/>
                </w:rPr>
                <w:t>величина</w:t>
              </w:r>
            </w:hyperlink>
          </w:p>
        </w:tc>
      </w:tr>
      <w:tr w:rsidR="00CC2699" w:rsidRPr="00F55E25" w:rsidTr="00A07E3B">
        <w:tc>
          <w:tcPr>
            <w:tcW w:w="5246" w:type="dxa"/>
            <w:tcBorders>
              <w:top w:val="single" w:sz="4" w:space="0" w:color="auto"/>
              <w:left w:val="single" w:sz="4" w:space="0" w:color="auto"/>
              <w:bottom w:val="single" w:sz="4" w:space="0" w:color="auto"/>
              <w:right w:val="single" w:sz="4" w:space="0" w:color="auto"/>
            </w:tcBorders>
          </w:tcPr>
          <w:p w:rsidR="00CC2699" w:rsidRPr="00742C85" w:rsidRDefault="00CC2699"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25-1. Выдача (обмен) биометрического  паспорта гражданина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CC2699" w:rsidRPr="00742C85" w:rsidRDefault="00CC2699" w:rsidP="00A5604D">
            <w:pPr>
              <w:autoSpaceDE w:val="0"/>
              <w:autoSpaceDN w:val="0"/>
              <w:adjustRightInd w:val="0"/>
              <w:spacing w:after="0" w:line="240" w:lineRule="auto"/>
              <w:jc w:val="center"/>
              <w:rPr>
                <w:rFonts w:ascii="Times New Roman" w:hAnsi="Times New Roman" w:cs="Times New Roman"/>
                <w:sz w:val="26"/>
                <w:szCs w:val="26"/>
              </w:rPr>
            </w:pPr>
          </w:p>
        </w:tc>
      </w:tr>
      <w:tr w:rsidR="00CC2699" w:rsidRPr="00F55E25" w:rsidTr="00A07E3B">
        <w:tc>
          <w:tcPr>
            <w:tcW w:w="5246" w:type="dxa"/>
            <w:tcBorders>
              <w:top w:val="single" w:sz="4" w:space="0" w:color="auto"/>
              <w:left w:val="single" w:sz="4" w:space="0" w:color="auto"/>
              <w:bottom w:val="single" w:sz="4" w:space="0" w:color="auto"/>
              <w:right w:val="single" w:sz="4" w:space="0" w:color="auto"/>
            </w:tcBorders>
          </w:tcPr>
          <w:p w:rsidR="00CC2699" w:rsidRPr="00742C85" w:rsidRDefault="00CC2699"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25-1.1. гражданину Республики Беларусь, достигшему общеустановленного пенсионного возраста, инвалиду I и II группы, а также гражданину Республики Беларусь, не достигшему четырнадцатилетнего возраста</w:t>
            </w:r>
          </w:p>
        </w:tc>
        <w:tc>
          <w:tcPr>
            <w:tcW w:w="4961" w:type="dxa"/>
            <w:tcBorders>
              <w:top w:val="single" w:sz="4" w:space="0" w:color="auto"/>
              <w:left w:val="single" w:sz="4" w:space="0" w:color="auto"/>
              <w:bottom w:val="single" w:sz="4" w:space="0" w:color="auto"/>
              <w:right w:val="single" w:sz="4" w:space="0" w:color="auto"/>
            </w:tcBorders>
          </w:tcPr>
          <w:p w:rsidR="00CC2699" w:rsidRPr="00742C85" w:rsidRDefault="00CC2699"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1,5 базовой величины</w:t>
            </w:r>
          </w:p>
        </w:tc>
      </w:tr>
      <w:tr w:rsidR="00CC2699" w:rsidRPr="00F55E25" w:rsidTr="00A07E3B">
        <w:tc>
          <w:tcPr>
            <w:tcW w:w="5246" w:type="dxa"/>
            <w:tcBorders>
              <w:top w:val="single" w:sz="4" w:space="0" w:color="auto"/>
              <w:left w:val="single" w:sz="4" w:space="0" w:color="auto"/>
              <w:bottom w:val="single" w:sz="4" w:space="0" w:color="auto"/>
              <w:right w:val="single" w:sz="4" w:space="0" w:color="auto"/>
            </w:tcBorders>
          </w:tcPr>
          <w:p w:rsidR="00CC2699" w:rsidRPr="00742C85" w:rsidRDefault="00CC2699" w:rsidP="00CC2699">
            <w:pPr>
              <w:pStyle w:val="ConsPlusNormal"/>
              <w:rPr>
                <w:rFonts w:ascii="Times New Roman" w:hAnsi="Times New Roman" w:cs="Times New Roman"/>
                <w:sz w:val="26"/>
                <w:szCs w:val="26"/>
              </w:rPr>
            </w:pPr>
            <w:r w:rsidRPr="00742C85">
              <w:rPr>
                <w:rFonts w:ascii="Times New Roman" w:hAnsi="Times New Roman" w:cs="Times New Roman"/>
                <w:sz w:val="26"/>
                <w:szCs w:val="26"/>
              </w:rPr>
              <w:t>25-1.2. иному гражданину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CC2699" w:rsidRPr="00742C85" w:rsidRDefault="00CC2699" w:rsidP="00CC2699">
            <w:pPr>
              <w:pStyle w:val="ConsPlusNormal"/>
              <w:jc w:val="center"/>
              <w:rPr>
                <w:rFonts w:ascii="Times New Roman" w:hAnsi="Times New Roman" w:cs="Times New Roman"/>
                <w:sz w:val="26"/>
                <w:szCs w:val="26"/>
              </w:rPr>
            </w:pPr>
            <w:r w:rsidRPr="00742C85">
              <w:rPr>
                <w:rFonts w:ascii="Times New Roman" w:hAnsi="Times New Roman" w:cs="Times New Roman"/>
                <w:sz w:val="26"/>
                <w:szCs w:val="26"/>
              </w:rPr>
              <w:t>2 базовые величины</w:t>
            </w:r>
          </w:p>
        </w:tc>
      </w:tr>
      <w:tr w:rsidR="00742C85" w:rsidRPr="00F55E25" w:rsidTr="00A07E3B">
        <w:tc>
          <w:tcPr>
            <w:tcW w:w="5246" w:type="dxa"/>
            <w:tcBorders>
              <w:top w:val="single" w:sz="4" w:space="0" w:color="auto"/>
              <w:left w:val="single" w:sz="4" w:space="0" w:color="auto"/>
              <w:bottom w:val="single" w:sz="4" w:space="0" w:color="auto"/>
              <w:right w:val="single" w:sz="4" w:space="0" w:color="auto"/>
            </w:tcBorders>
          </w:tcPr>
          <w:p w:rsidR="00742C85" w:rsidRPr="00742C85" w:rsidRDefault="00742C85" w:rsidP="00742C85">
            <w:pPr>
              <w:pStyle w:val="ConsPlusNormal"/>
              <w:rPr>
                <w:rFonts w:ascii="Times New Roman" w:hAnsi="Times New Roman" w:cs="Times New Roman"/>
                <w:sz w:val="26"/>
                <w:szCs w:val="26"/>
              </w:rPr>
            </w:pPr>
            <w:r w:rsidRPr="00742C85">
              <w:rPr>
                <w:rFonts w:ascii="Times New Roman" w:hAnsi="Times New Roman" w:cs="Times New Roman"/>
                <w:sz w:val="26"/>
                <w:szCs w:val="26"/>
              </w:rPr>
              <w:t xml:space="preserve">25-2. Выдача (обмен) идентификационной  </w:t>
            </w:r>
            <w:r w:rsidRPr="00742C85">
              <w:rPr>
                <w:rFonts w:ascii="Times New Roman" w:hAnsi="Times New Roman" w:cs="Times New Roman"/>
                <w:sz w:val="26"/>
                <w:szCs w:val="26"/>
              </w:rPr>
              <w:lastRenderedPageBreak/>
              <w:t>карты гражданина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742C85" w:rsidRPr="00742C85" w:rsidRDefault="00742C85" w:rsidP="00742C85">
            <w:pPr>
              <w:pStyle w:val="ConsPlusNormal"/>
              <w:jc w:val="center"/>
              <w:rPr>
                <w:rFonts w:ascii="Times New Roman" w:hAnsi="Times New Roman" w:cs="Times New Roman"/>
                <w:sz w:val="26"/>
                <w:szCs w:val="26"/>
              </w:rPr>
            </w:pPr>
          </w:p>
        </w:tc>
      </w:tr>
      <w:tr w:rsidR="00742C85" w:rsidRPr="00F55E25" w:rsidTr="00A07E3B">
        <w:tc>
          <w:tcPr>
            <w:tcW w:w="5246" w:type="dxa"/>
            <w:tcBorders>
              <w:top w:val="single" w:sz="4" w:space="0" w:color="auto"/>
              <w:left w:val="single" w:sz="4" w:space="0" w:color="auto"/>
              <w:bottom w:val="single" w:sz="4" w:space="0" w:color="auto"/>
              <w:right w:val="single" w:sz="4" w:space="0" w:color="auto"/>
            </w:tcBorders>
          </w:tcPr>
          <w:p w:rsidR="00742C85" w:rsidRPr="00742C85" w:rsidRDefault="00742C85" w:rsidP="00742C85">
            <w:pPr>
              <w:pStyle w:val="ConsPlusNormal"/>
              <w:rPr>
                <w:rFonts w:ascii="Times New Roman" w:hAnsi="Times New Roman" w:cs="Times New Roman"/>
                <w:sz w:val="26"/>
                <w:szCs w:val="26"/>
              </w:rPr>
            </w:pPr>
            <w:r w:rsidRPr="00742C85">
              <w:rPr>
                <w:rFonts w:ascii="Times New Roman" w:hAnsi="Times New Roman" w:cs="Times New Roman"/>
                <w:sz w:val="26"/>
                <w:szCs w:val="26"/>
              </w:rPr>
              <w:lastRenderedPageBreak/>
              <w:t>25-2.1. гражданину Республики Беларусь, достигшему общеустановленного пенсионного возраста, инвалиду I и II группы</w:t>
            </w:r>
          </w:p>
        </w:tc>
        <w:tc>
          <w:tcPr>
            <w:tcW w:w="4961" w:type="dxa"/>
            <w:tcBorders>
              <w:top w:val="single" w:sz="4" w:space="0" w:color="auto"/>
              <w:left w:val="single" w:sz="4" w:space="0" w:color="auto"/>
              <w:bottom w:val="single" w:sz="4" w:space="0" w:color="auto"/>
              <w:right w:val="single" w:sz="4" w:space="0" w:color="auto"/>
            </w:tcBorders>
          </w:tcPr>
          <w:p w:rsidR="00742C85" w:rsidRPr="00742C85" w:rsidRDefault="00742C85" w:rsidP="00742C85">
            <w:pPr>
              <w:pStyle w:val="ConsPlusNormal"/>
              <w:jc w:val="center"/>
              <w:rPr>
                <w:rFonts w:ascii="Times New Roman" w:hAnsi="Times New Roman" w:cs="Times New Roman"/>
                <w:sz w:val="26"/>
                <w:szCs w:val="26"/>
              </w:rPr>
            </w:pPr>
            <w:r w:rsidRPr="00742C85">
              <w:rPr>
                <w:rFonts w:ascii="Times New Roman" w:hAnsi="Times New Roman" w:cs="Times New Roman"/>
                <w:sz w:val="26"/>
                <w:szCs w:val="26"/>
              </w:rPr>
              <w:t>1 базовая величина</w:t>
            </w:r>
          </w:p>
        </w:tc>
      </w:tr>
      <w:tr w:rsidR="00742C85" w:rsidRPr="00F55E25" w:rsidTr="00A07E3B">
        <w:tc>
          <w:tcPr>
            <w:tcW w:w="5246" w:type="dxa"/>
            <w:tcBorders>
              <w:top w:val="single" w:sz="4" w:space="0" w:color="auto"/>
              <w:left w:val="single" w:sz="4" w:space="0" w:color="auto"/>
              <w:bottom w:val="single" w:sz="4" w:space="0" w:color="auto"/>
              <w:right w:val="single" w:sz="4" w:space="0" w:color="auto"/>
            </w:tcBorders>
          </w:tcPr>
          <w:p w:rsidR="00742C85" w:rsidRPr="00742C85" w:rsidRDefault="00742C85" w:rsidP="00742C85">
            <w:pPr>
              <w:pStyle w:val="ConsPlusNormal"/>
              <w:rPr>
                <w:rFonts w:ascii="Times New Roman" w:hAnsi="Times New Roman" w:cs="Times New Roman"/>
                <w:sz w:val="26"/>
                <w:szCs w:val="26"/>
              </w:rPr>
            </w:pPr>
            <w:r w:rsidRPr="00742C85">
              <w:rPr>
                <w:rFonts w:ascii="Times New Roman" w:hAnsi="Times New Roman" w:cs="Times New Roman"/>
                <w:sz w:val="26"/>
                <w:szCs w:val="26"/>
              </w:rPr>
              <w:t>25-2.2. иному гражданину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742C85" w:rsidRPr="00742C85" w:rsidRDefault="00742C85" w:rsidP="00742C85">
            <w:pPr>
              <w:pStyle w:val="ConsPlusNormal"/>
              <w:jc w:val="center"/>
              <w:rPr>
                <w:rFonts w:ascii="Times New Roman" w:hAnsi="Times New Roman" w:cs="Times New Roman"/>
                <w:sz w:val="26"/>
                <w:szCs w:val="26"/>
              </w:rPr>
            </w:pPr>
            <w:r w:rsidRPr="00742C85">
              <w:rPr>
                <w:rFonts w:ascii="Times New Roman" w:hAnsi="Times New Roman" w:cs="Times New Roman"/>
                <w:sz w:val="26"/>
                <w:szCs w:val="26"/>
              </w:rPr>
              <w:t>1,5 базовой величины</w:t>
            </w:r>
          </w:p>
        </w:tc>
      </w:tr>
      <w:tr w:rsidR="00742C85" w:rsidRPr="00F55E25" w:rsidTr="00A07E3B">
        <w:trPr>
          <w:trHeight w:val="168"/>
        </w:trPr>
        <w:tc>
          <w:tcPr>
            <w:tcW w:w="5246" w:type="dxa"/>
            <w:tcBorders>
              <w:top w:val="single" w:sz="4" w:space="0" w:color="auto"/>
              <w:left w:val="single" w:sz="4" w:space="0" w:color="auto"/>
              <w:bottom w:val="single" w:sz="4" w:space="0" w:color="auto"/>
              <w:right w:val="single" w:sz="4" w:space="0" w:color="auto"/>
            </w:tcBorders>
          </w:tcPr>
          <w:p w:rsidR="00742C85" w:rsidRPr="00742C85" w:rsidRDefault="00742C85" w:rsidP="00742C85">
            <w:pPr>
              <w:pStyle w:val="ConsPlusNormal"/>
              <w:rPr>
                <w:rFonts w:ascii="Times New Roman" w:hAnsi="Times New Roman" w:cs="Times New Roman"/>
                <w:sz w:val="26"/>
                <w:szCs w:val="26"/>
              </w:rPr>
            </w:pPr>
            <w:r w:rsidRPr="00742C85">
              <w:rPr>
                <w:rFonts w:ascii="Times New Roman" w:hAnsi="Times New Roman" w:cs="Times New Roman"/>
                <w:sz w:val="26"/>
                <w:szCs w:val="26"/>
              </w:rPr>
              <w:t>25-2. Выдача (обмен) идентификационной  карты гражданина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742C85" w:rsidRPr="00742C85" w:rsidRDefault="00742C85" w:rsidP="00742C85">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1 базовая </w:t>
            </w:r>
            <w:hyperlink r:id="rId34" w:history="1">
              <w:r w:rsidRPr="00742C85">
                <w:rPr>
                  <w:rFonts w:ascii="Times New Roman" w:hAnsi="Times New Roman" w:cs="Times New Roman"/>
                  <w:sz w:val="26"/>
                  <w:szCs w:val="26"/>
                </w:rPr>
                <w:t>величина</w:t>
              </w:r>
            </w:hyperlink>
          </w:p>
        </w:tc>
      </w:tr>
      <w:tr w:rsidR="00A5604D" w:rsidRPr="00F55E25" w:rsidTr="00A07E3B">
        <w:tc>
          <w:tcPr>
            <w:tcW w:w="5246"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exact"/>
              <w:rPr>
                <w:rFonts w:ascii="Times New Roman" w:hAnsi="Times New Roman" w:cs="Times New Roman"/>
                <w:sz w:val="26"/>
                <w:szCs w:val="26"/>
              </w:rPr>
            </w:pPr>
            <w:r w:rsidRPr="00742C85">
              <w:rPr>
                <w:rFonts w:ascii="Times New Roman" w:hAnsi="Times New Roman" w:cs="Times New Roman"/>
                <w:sz w:val="26"/>
                <w:szCs w:val="26"/>
              </w:rPr>
              <w:t>27. Удостоверение согласий, необходимых для выезда из Республики Беларусь граждан Республики Беларусь</w:t>
            </w:r>
          </w:p>
        </w:tc>
        <w:tc>
          <w:tcPr>
            <w:tcW w:w="4961" w:type="dxa"/>
            <w:tcBorders>
              <w:top w:val="single" w:sz="4" w:space="0" w:color="auto"/>
              <w:left w:val="single" w:sz="4" w:space="0" w:color="auto"/>
              <w:bottom w:val="single" w:sz="4" w:space="0" w:color="auto"/>
              <w:right w:val="single" w:sz="4" w:space="0" w:color="auto"/>
            </w:tcBorders>
          </w:tcPr>
          <w:p w:rsidR="00A5604D" w:rsidRPr="00742C85" w:rsidRDefault="00A5604D" w:rsidP="00A5604D">
            <w:pPr>
              <w:autoSpaceDE w:val="0"/>
              <w:autoSpaceDN w:val="0"/>
              <w:adjustRightInd w:val="0"/>
              <w:spacing w:after="0" w:line="240" w:lineRule="auto"/>
              <w:jc w:val="center"/>
              <w:rPr>
                <w:rFonts w:ascii="Times New Roman" w:hAnsi="Times New Roman" w:cs="Times New Roman"/>
                <w:sz w:val="26"/>
                <w:szCs w:val="26"/>
              </w:rPr>
            </w:pPr>
            <w:r w:rsidRPr="00742C85">
              <w:rPr>
                <w:rFonts w:ascii="Times New Roman" w:hAnsi="Times New Roman" w:cs="Times New Roman"/>
                <w:sz w:val="26"/>
                <w:szCs w:val="26"/>
              </w:rPr>
              <w:t xml:space="preserve">0,3 базовой </w:t>
            </w:r>
            <w:hyperlink r:id="rId35" w:history="1">
              <w:r w:rsidRPr="00742C85">
                <w:rPr>
                  <w:rFonts w:ascii="Times New Roman" w:hAnsi="Times New Roman" w:cs="Times New Roman"/>
                  <w:sz w:val="26"/>
                  <w:szCs w:val="26"/>
                </w:rPr>
                <w:t>величины</w:t>
              </w:r>
            </w:hyperlink>
          </w:p>
        </w:tc>
      </w:tr>
    </w:tbl>
    <w:p w:rsidR="007C784E" w:rsidRDefault="007C784E"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742C85" w:rsidRDefault="00742C85" w:rsidP="00F2690B">
      <w:pPr>
        <w:autoSpaceDE w:val="0"/>
        <w:autoSpaceDN w:val="0"/>
        <w:adjustRightInd w:val="0"/>
        <w:spacing w:after="0" w:line="240" w:lineRule="auto"/>
        <w:jc w:val="right"/>
        <w:outlineLvl w:val="0"/>
        <w:rPr>
          <w:rFonts w:ascii="Times New Roman" w:hAnsi="Times New Roman" w:cs="Times New Roman"/>
          <w:sz w:val="28"/>
          <w:szCs w:val="28"/>
        </w:rPr>
      </w:pPr>
    </w:p>
    <w:p w:rsidR="00576ADF" w:rsidRDefault="00576ADF" w:rsidP="00F2690B">
      <w:pPr>
        <w:autoSpaceDE w:val="0"/>
        <w:autoSpaceDN w:val="0"/>
        <w:adjustRightInd w:val="0"/>
        <w:spacing w:after="0" w:line="240" w:lineRule="auto"/>
        <w:jc w:val="right"/>
        <w:outlineLvl w:val="0"/>
        <w:rPr>
          <w:rFonts w:ascii="Times New Roman" w:hAnsi="Times New Roman" w:cs="Times New Roman"/>
          <w:sz w:val="28"/>
          <w:szCs w:val="28"/>
        </w:rPr>
      </w:pPr>
    </w:p>
    <w:p w:rsidR="00576ADF" w:rsidRDefault="00576ADF" w:rsidP="00F2690B">
      <w:pPr>
        <w:autoSpaceDE w:val="0"/>
        <w:autoSpaceDN w:val="0"/>
        <w:adjustRightInd w:val="0"/>
        <w:spacing w:after="0" w:line="240" w:lineRule="auto"/>
        <w:jc w:val="right"/>
        <w:outlineLvl w:val="0"/>
        <w:rPr>
          <w:rFonts w:ascii="Times New Roman" w:hAnsi="Times New Roman" w:cs="Times New Roman"/>
          <w:sz w:val="28"/>
          <w:szCs w:val="28"/>
        </w:rPr>
      </w:pPr>
    </w:p>
    <w:p w:rsidR="00576ADF" w:rsidRDefault="00576ADF" w:rsidP="00F2690B">
      <w:pPr>
        <w:autoSpaceDE w:val="0"/>
        <w:autoSpaceDN w:val="0"/>
        <w:adjustRightInd w:val="0"/>
        <w:spacing w:after="0" w:line="240" w:lineRule="auto"/>
        <w:jc w:val="right"/>
        <w:outlineLvl w:val="0"/>
        <w:rPr>
          <w:rFonts w:ascii="Times New Roman" w:hAnsi="Times New Roman" w:cs="Times New Roman"/>
          <w:sz w:val="28"/>
          <w:szCs w:val="28"/>
        </w:rPr>
      </w:pPr>
    </w:p>
    <w:p w:rsidR="00A07E3B" w:rsidRDefault="00A07E3B" w:rsidP="00F2690B">
      <w:pPr>
        <w:autoSpaceDE w:val="0"/>
        <w:autoSpaceDN w:val="0"/>
        <w:adjustRightInd w:val="0"/>
        <w:spacing w:after="0" w:line="240" w:lineRule="auto"/>
        <w:jc w:val="right"/>
        <w:outlineLvl w:val="0"/>
        <w:rPr>
          <w:rFonts w:ascii="Times New Roman" w:hAnsi="Times New Roman" w:cs="Times New Roman"/>
          <w:sz w:val="28"/>
          <w:szCs w:val="28"/>
        </w:rPr>
      </w:pPr>
    </w:p>
    <w:p w:rsidR="00F2690B" w:rsidRPr="0098141F" w:rsidRDefault="00F2690B" w:rsidP="00F2690B">
      <w:pPr>
        <w:autoSpaceDE w:val="0"/>
        <w:autoSpaceDN w:val="0"/>
        <w:adjustRightInd w:val="0"/>
        <w:spacing w:after="0" w:line="240" w:lineRule="auto"/>
        <w:jc w:val="right"/>
        <w:outlineLvl w:val="0"/>
        <w:rPr>
          <w:rFonts w:ascii="Times New Roman" w:hAnsi="Times New Roman" w:cs="Times New Roman"/>
          <w:sz w:val="28"/>
          <w:szCs w:val="28"/>
        </w:rPr>
      </w:pPr>
      <w:r w:rsidRPr="0098141F">
        <w:rPr>
          <w:rFonts w:ascii="Times New Roman" w:hAnsi="Times New Roman" w:cs="Times New Roman"/>
          <w:sz w:val="28"/>
          <w:szCs w:val="28"/>
        </w:rPr>
        <w:lastRenderedPageBreak/>
        <w:t>Приложение 22</w:t>
      </w:r>
    </w:p>
    <w:p w:rsidR="00F2690B" w:rsidRPr="0098141F" w:rsidRDefault="00F2690B" w:rsidP="00F2690B">
      <w:pPr>
        <w:autoSpaceDE w:val="0"/>
        <w:autoSpaceDN w:val="0"/>
        <w:adjustRightInd w:val="0"/>
        <w:spacing w:after="0" w:line="240" w:lineRule="auto"/>
        <w:jc w:val="right"/>
        <w:rPr>
          <w:rFonts w:ascii="Times New Roman" w:hAnsi="Times New Roman" w:cs="Times New Roman"/>
          <w:sz w:val="28"/>
          <w:szCs w:val="28"/>
        </w:rPr>
      </w:pPr>
      <w:r w:rsidRPr="0098141F">
        <w:rPr>
          <w:rFonts w:ascii="Times New Roman" w:hAnsi="Times New Roman" w:cs="Times New Roman"/>
          <w:sz w:val="28"/>
          <w:szCs w:val="28"/>
        </w:rPr>
        <w:t>к Налоговому кодексу</w:t>
      </w:r>
    </w:p>
    <w:p w:rsidR="00F2690B" w:rsidRPr="0098141F" w:rsidRDefault="00F2690B" w:rsidP="00F2690B">
      <w:pPr>
        <w:autoSpaceDE w:val="0"/>
        <w:autoSpaceDN w:val="0"/>
        <w:adjustRightInd w:val="0"/>
        <w:spacing w:after="0" w:line="240" w:lineRule="auto"/>
        <w:jc w:val="right"/>
        <w:rPr>
          <w:rFonts w:ascii="Times New Roman" w:hAnsi="Times New Roman" w:cs="Times New Roman"/>
          <w:sz w:val="28"/>
          <w:szCs w:val="28"/>
        </w:rPr>
      </w:pPr>
      <w:r w:rsidRPr="0098141F">
        <w:rPr>
          <w:rFonts w:ascii="Times New Roman" w:hAnsi="Times New Roman" w:cs="Times New Roman"/>
          <w:sz w:val="28"/>
          <w:szCs w:val="28"/>
        </w:rPr>
        <w:t>Республики Беларусь</w:t>
      </w:r>
    </w:p>
    <w:p w:rsidR="00F2690B" w:rsidRPr="0098141F" w:rsidRDefault="00F2690B" w:rsidP="00F2690B">
      <w:pPr>
        <w:autoSpaceDE w:val="0"/>
        <w:autoSpaceDN w:val="0"/>
        <w:adjustRightInd w:val="0"/>
        <w:spacing w:after="0" w:line="240" w:lineRule="auto"/>
        <w:rPr>
          <w:rFonts w:ascii="Times New Roman" w:hAnsi="Times New Roman" w:cs="Times New Roman"/>
          <w:sz w:val="28"/>
          <w:szCs w:val="28"/>
        </w:rPr>
      </w:pPr>
    </w:p>
    <w:p w:rsidR="00F2690B" w:rsidRPr="0098141F" w:rsidRDefault="00F2690B" w:rsidP="00F2690B">
      <w:pPr>
        <w:autoSpaceDE w:val="0"/>
        <w:autoSpaceDN w:val="0"/>
        <w:adjustRightInd w:val="0"/>
        <w:spacing w:after="0" w:line="240" w:lineRule="auto"/>
        <w:jc w:val="center"/>
        <w:rPr>
          <w:rFonts w:ascii="Times New Roman" w:hAnsi="Times New Roman" w:cs="Times New Roman"/>
          <w:b/>
          <w:bCs/>
          <w:sz w:val="28"/>
          <w:szCs w:val="28"/>
        </w:rPr>
      </w:pPr>
      <w:r w:rsidRPr="0098141F">
        <w:rPr>
          <w:rFonts w:ascii="Times New Roman" w:hAnsi="Times New Roman" w:cs="Times New Roman"/>
          <w:b/>
          <w:bCs/>
          <w:sz w:val="28"/>
          <w:szCs w:val="28"/>
        </w:rPr>
        <w:t>СТАВКИ ГОСУДАРСТВЕННОЙ ПОШЛИНЫ ПО ИНЫМ ОБЪЕКТАМ ОБЛОЖЕНИЯ ГОСУДАРСТВЕННОЙ ПОШЛИНОЙ</w:t>
      </w:r>
    </w:p>
    <w:p w:rsidR="00F2690B" w:rsidRPr="0098141F" w:rsidRDefault="00F2690B" w:rsidP="00F2690B">
      <w:pPr>
        <w:autoSpaceDE w:val="0"/>
        <w:autoSpaceDN w:val="0"/>
        <w:adjustRightInd w:val="0"/>
        <w:spacing w:after="0" w:line="240" w:lineRule="auto"/>
        <w:jc w:val="center"/>
        <w:rPr>
          <w:rFonts w:ascii="Times New Roman" w:hAnsi="Times New Roman" w:cs="Times New Roman"/>
          <w:bCs/>
          <w:sz w:val="28"/>
          <w:szCs w:val="28"/>
        </w:rPr>
      </w:pPr>
      <w:r w:rsidRPr="0098141F">
        <w:rPr>
          <w:rFonts w:ascii="Times New Roman" w:hAnsi="Times New Roman" w:cs="Times New Roman"/>
          <w:bCs/>
          <w:sz w:val="28"/>
          <w:szCs w:val="28"/>
        </w:rPr>
        <w:t xml:space="preserve">(в ред. Законов Республики Беларусь от </w:t>
      </w:r>
      <w:r w:rsidR="00FC510D">
        <w:rPr>
          <w:rFonts w:ascii="Times New Roman" w:hAnsi="Times New Roman" w:cs="Times New Roman"/>
          <w:bCs/>
          <w:sz w:val="28"/>
          <w:szCs w:val="28"/>
        </w:rPr>
        <w:t>3</w:t>
      </w:r>
      <w:r w:rsidR="00543B70">
        <w:rPr>
          <w:rFonts w:ascii="Times New Roman" w:hAnsi="Times New Roman" w:cs="Times New Roman"/>
          <w:bCs/>
          <w:sz w:val="28"/>
          <w:szCs w:val="28"/>
        </w:rPr>
        <w:t>0</w:t>
      </w:r>
      <w:r w:rsidRPr="0098141F">
        <w:rPr>
          <w:rFonts w:ascii="Times New Roman" w:hAnsi="Times New Roman" w:cs="Times New Roman"/>
          <w:bCs/>
          <w:sz w:val="28"/>
          <w:szCs w:val="28"/>
        </w:rPr>
        <w:t>.12.20</w:t>
      </w:r>
      <w:r w:rsidR="00EE3C14">
        <w:rPr>
          <w:rFonts w:ascii="Times New Roman" w:hAnsi="Times New Roman" w:cs="Times New Roman"/>
          <w:bCs/>
          <w:sz w:val="28"/>
          <w:szCs w:val="28"/>
        </w:rPr>
        <w:t>2</w:t>
      </w:r>
      <w:r w:rsidR="00543B70">
        <w:rPr>
          <w:rFonts w:ascii="Times New Roman" w:hAnsi="Times New Roman" w:cs="Times New Roman"/>
          <w:bCs/>
          <w:sz w:val="28"/>
          <w:szCs w:val="28"/>
        </w:rPr>
        <w:t>2</w:t>
      </w:r>
      <w:r w:rsidRPr="0098141F">
        <w:rPr>
          <w:rFonts w:ascii="Times New Roman" w:hAnsi="Times New Roman" w:cs="Times New Roman"/>
          <w:bCs/>
          <w:sz w:val="28"/>
          <w:szCs w:val="28"/>
        </w:rPr>
        <w:t xml:space="preserve"> №</w:t>
      </w:r>
      <w:r w:rsidR="00543B70">
        <w:rPr>
          <w:rFonts w:ascii="Times New Roman" w:hAnsi="Times New Roman" w:cs="Times New Roman"/>
          <w:bCs/>
          <w:sz w:val="28"/>
          <w:szCs w:val="28"/>
        </w:rPr>
        <w:t>230</w:t>
      </w:r>
      <w:bookmarkStart w:id="4" w:name="_GoBack"/>
      <w:bookmarkEnd w:id="4"/>
      <w:r w:rsidRPr="0098141F">
        <w:rPr>
          <w:rFonts w:ascii="Times New Roman" w:hAnsi="Times New Roman" w:cs="Times New Roman"/>
          <w:bCs/>
          <w:sz w:val="28"/>
          <w:szCs w:val="28"/>
        </w:rPr>
        <w:t>-З)</w:t>
      </w:r>
    </w:p>
    <w:p w:rsidR="00F2690B" w:rsidRPr="0098141F" w:rsidRDefault="00F2690B" w:rsidP="00F2690B">
      <w:pPr>
        <w:autoSpaceDE w:val="0"/>
        <w:autoSpaceDN w:val="0"/>
        <w:adjustRightInd w:val="0"/>
        <w:spacing w:after="0" w:line="240" w:lineRule="auto"/>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949"/>
        <w:gridCol w:w="3827"/>
      </w:tblGrid>
      <w:tr w:rsidR="00F2690B" w:rsidRPr="0098141F" w:rsidTr="00A07E3B">
        <w:tc>
          <w:tcPr>
            <w:tcW w:w="5949" w:type="dxa"/>
            <w:tcBorders>
              <w:top w:val="single" w:sz="4" w:space="0" w:color="auto"/>
              <w:left w:val="single" w:sz="4" w:space="0" w:color="auto"/>
              <w:bottom w:val="single" w:sz="4" w:space="0" w:color="auto"/>
              <w:right w:val="single" w:sz="4" w:space="0" w:color="auto"/>
            </w:tcBorders>
            <w:vAlign w:val="center"/>
          </w:tcPr>
          <w:p w:rsidR="00F2690B" w:rsidRPr="0098141F" w:rsidRDefault="00F2690B" w:rsidP="00730AB9">
            <w:pPr>
              <w:autoSpaceDE w:val="0"/>
              <w:autoSpaceDN w:val="0"/>
              <w:adjustRightInd w:val="0"/>
              <w:spacing w:after="0" w:line="240" w:lineRule="auto"/>
              <w:jc w:val="center"/>
              <w:rPr>
                <w:rFonts w:ascii="Times New Roman" w:hAnsi="Times New Roman" w:cs="Times New Roman"/>
                <w:sz w:val="28"/>
                <w:szCs w:val="28"/>
              </w:rPr>
            </w:pPr>
            <w:r w:rsidRPr="0098141F">
              <w:rPr>
                <w:rFonts w:ascii="Times New Roman" w:hAnsi="Times New Roman" w:cs="Times New Roman"/>
                <w:sz w:val="28"/>
                <w:szCs w:val="28"/>
              </w:rPr>
              <w:t>Наименование документов и действий, за которые взимается государственная пошлина</w:t>
            </w:r>
          </w:p>
        </w:tc>
        <w:tc>
          <w:tcPr>
            <w:tcW w:w="3827" w:type="dxa"/>
            <w:tcBorders>
              <w:top w:val="single" w:sz="4" w:space="0" w:color="auto"/>
              <w:left w:val="single" w:sz="4" w:space="0" w:color="auto"/>
              <w:bottom w:val="single" w:sz="4" w:space="0" w:color="auto"/>
              <w:right w:val="single" w:sz="4" w:space="0" w:color="auto"/>
            </w:tcBorders>
            <w:vAlign w:val="center"/>
          </w:tcPr>
          <w:p w:rsidR="00F2690B" w:rsidRPr="0098141F" w:rsidRDefault="00F2690B" w:rsidP="00730AB9">
            <w:pPr>
              <w:autoSpaceDE w:val="0"/>
              <w:autoSpaceDN w:val="0"/>
              <w:adjustRightInd w:val="0"/>
              <w:spacing w:after="0" w:line="240" w:lineRule="auto"/>
              <w:jc w:val="center"/>
              <w:rPr>
                <w:rFonts w:ascii="Times New Roman" w:hAnsi="Times New Roman" w:cs="Times New Roman"/>
                <w:sz w:val="28"/>
                <w:szCs w:val="28"/>
              </w:rPr>
            </w:pPr>
            <w:r w:rsidRPr="0098141F">
              <w:rPr>
                <w:rFonts w:ascii="Times New Roman" w:hAnsi="Times New Roman" w:cs="Times New Roman"/>
                <w:sz w:val="28"/>
                <w:szCs w:val="28"/>
              </w:rPr>
              <w:t>Ставки государственной пошлины</w:t>
            </w:r>
          </w:p>
        </w:tc>
      </w:tr>
      <w:tr w:rsidR="00FF0C6F" w:rsidRPr="0098141F" w:rsidTr="00A07E3B">
        <w:tc>
          <w:tcPr>
            <w:tcW w:w="5949"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rPr>
                <w:rFonts w:ascii="Times New Roman" w:hAnsi="Times New Roman" w:cs="Times New Roman"/>
                <w:sz w:val="28"/>
                <w:szCs w:val="28"/>
              </w:rPr>
            </w:pPr>
            <w:r w:rsidRPr="00FF0C6F">
              <w:rPr>
                <w:rFonts w:ascii="Times New Roman" w:hAnsi="Times New Roman" w:cs="Times New Roman"/>
                <w:sz w:val="28"/>
                <w:szCs w:val="28"/>
              </w:rPr>
              <w:t>91. Предоставление персональных данных физических лиц из регистра населения:</w:t>
            </w:r>
          </w:p>
        </w:tc>
        <w:tc>
          <w:tcPr>
            <w:tcW w:w="3827"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rPr>
                <w:rFonts w:ascii="Times New Roman" w:hAnsi="Times New Roman" w:cs="Times New Roman"/>
                <w:sz w:val="28"/>
                <w:szCs w:val="28"/>
              </w:rPr>
            </w:pPr>
          </w:p>
        </w:tc>
      </w:tr>
      <w:tr w:rsidR="00FF0C6F" w:rsidRPr="0098141F" w:rsidTr="00A07E3B">
        <w:tc>
          <w:tcPr>
            <w:tcW w:w="5949"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rPr>
                <w:rFonts w:ascii="Times New Roman" w:hAnsi="Times New Roman" w:cs="Times New Roman"/>
                <w:sz w:val="28"/>
                <w:szCs w:val="28"/>
              </w:rPr>
            </w:pPr>
            <w:r w:rsidRPr="00FF0C6F">
              <w:rPr>
                <w:rFonts w:ascii="Times New Roman" w:hAnsi="Times New Roman" w:cs="Times New Roman"/>
                <w:sz w:val="28"/>
                <w:szCs w:val="28"/>
              </w:rPr>
              <w:t>91.1. физическому лицу</w:t>
            </w:r>
          </w:p>
        </w:tc>
        <w:tc>
          <w:tcPr>
            <w:tcW w:w="3827"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jc w:val="center"/>
              <w:rPr>
                <w:rFonts w:ascii="Times New Roman" w:hAnsi="Times New Roman" w:cs="Times New Roman"/>
                <w:sz w:val="28"/>
                <w:szCs w:val="28"/>
              </w:rPr>
            </w:pPr>
            <w:r w:rsidRPr="00FF0C6F">
              <w:rPr>
                <w:rFonts w:ascii="Times New Roman" w:hAnsi="Times New Roman" w:cs="Times New Roman"/>
                <w:sz w:val="28"/>
                <w:szCs w:val="28"/>
              </w:rPr>
              <w:t>1 базовая величина за каждую справку (выписку)</w:t>
            </w:r>
          </w:p>
        </w:tc>
      </w:tr>
      <w:tr w:rsidR="00FF0C6F" w:rsidRPr="0098141F" w:rsidTr="00A07E3B">
        <w:tc>
          <w:tcPr>
            <w:tcW w:w="5949"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rPr>
                <w:rFonts w:ascii="Times New Roman" w:hAnsi="Times New Roman" w:cs="Times New Roman"/>
                <w:sz w:val="28"/>
                <w:szCs w:val="28"/>
              </w:rPr>
            </w:pPr>
            <w:r w:rsidRPr="00FF0C6F">
              <w:rPr>
                <w:rFonts w:ascii="Times New Roman" w:hAnsi="Times New Roman" w:cs="Times New Roman"/>
                <w:sz w:val="28"/>
                <w:szCs w:val="28"/>
              </w:rPr>
              <w:t>91.2. организации или нотариусу:</w:t>
            </w:r>
          </w:p>
        </w:tc>
        <w:tc>
          <w:tcPr>
            <w:tcW w:w="3827"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rPr>
                <w:rFonts w:ascii="Times New Roman" w:hAnsi="Times New Roman" w:cs="Times New Roman"/>
                <w:sz w:val="28"/>
                <w:szCs w:val="28"/>
              </w:rPr>
            </w:pPr>
          </w:p>
        </w:tc>
      </w:tr>
      <w:tr w:rsidR="00FF0C6F" w:rsidRPr="0098141F" w:rsidTr="00A07E3B">
        <w:tc>
          <w:tcPr>
            <w:tcW w:w="5949"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rPr>
                <w:rFonts w:ascii="Times New Roman" w:hAnsi="Times New Roman" w:cs="Times New Roman"/>
                <w:sz w:val="28"/>
                <w:szCs w:val="28"/>
              </w:rPr>
            </w:pPr>
            <w:r w:rsidRPr="00FF0C6F">
              <w:rPr>
                <w:rFonts w:ascii="Times New Roman" w:hAnsi="Times New Roman" w:cs="Times New Roman"/>
                <w:sz w:val="28"/>
                <w:szCs w:val="28"/>
              </w:rPr>
              <w:t>91.2.1. в электронном виде посредством ОАИС</w:t>
            </w:r>
          </w:p>
        </w:tc>
        <w:tc>
          <w:tcPr>
            <w:tcW w:w="3827"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jc w:val="center"/>
              <w:rPr>
                <w:rFonts w:ascii="Times New Roman" w:hAnsi="Times New Roman" w:cs="Times New Roman"/>
                <w:sz w:val="28"/>
                <w:szCs w:val="28"/>
              </w:rPr>
            </w:pPr>
            <w:r w:rsidRPr="00FF0C6F">
              <w:rPr>
                <w:rFonts w:ascii="Times New Roman" w:hAnsi="Times New Roman" w:cs="Times New Roman"/>
                <w:sz w:val="28"/>
                <w:szCs w:val="28"/>
              </w:rPr>
              <w:t>0,5 базовой величины за персональные данные каждого физического лица</w:t>
            </w:r>
          </w:p>
        </w:tc>
      </w:tr>
      <w:tr w:rsidR="00FF0C6F" w:rsidRPr="0098141F" w:rsidTr="00A07E3B">
        <w:tc>
          <w:tcPr>
            <w:tcW w:w="5949"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rPr>
                <w:rFonts w:ascii="Times New Roman" w:hAnsi="Times New Roman" w:cs="Times New Roman"/>
                <w:sz w:val="28"/>
                <w:szCs w:val="28"/>
              </w:rPr>
            </w:pPr>
            <w:r w:rsidRPr="00FF0C6F">
              <w:rPr>
                <w:rFonts w:ascii="Times New Roman" w:hAnsi="Times New Roman" w:cs="Times New Roman"/>
                <w:sz w:val="28"/>
                <w:szCs w:val="28"/>
              </w:rPr>
              <w:t>92. Предоставление обезличенных персональных данных физических лиц из регистра населения</w:t>
            </w:r>
          </w:p>
        </w:tc>
        <w:tc>
          <w:tcPr>
            <w:tcW w:w="3827" w:type="dxa"/>
            <w:tcBorders>
              <w:top w:val="single" w:sz="4" w:space="0" w:color="auto"/>
              <w:left w:val="single" w:sz="4" w:space="0" w:color="auto"/>
              <w:bottom w:val="single" w:sz="4" w:space="0" w:color="auto"/>
              <w:right w:val="single" w:sz="4" w:space="0" w:color="auto"/>
            </w:tcBorders>
          </w:tcPr>
          <w:p w:rsidR="00FF0C6F" w:rsidRPr="00FF0C6F" w:rsidRDefault="00FF0C6F" w:rsidP="00FF0C6F">
            <w:pPr>
              <w:pStyle w:val="ConsPlusNormal"/>
              <w:jc w:val="center"/>
              <w:rPr>
                <w:rFonts w:ascii="Times New Roman" w:hAnsi="Times New Roman" w:cs="Times New Roman"/>
                <w:sz w:val="28"/>
                <w:szCs w:val="28"/>
              </w:rPr>
            </w:pPr>
            <w:r w:rsidRPr="00FF0C6F">
              <w:rPr>
                <w:rFonts w:ascii="Times New Roman" w:hAnsi="Times New Roman" w:cs="Times New Roman"/>
                <w:sz w:val="28"/>
                <w:szCs w:val="28"/>
              </w:rPr>
              <w:t>300 базовых величин</w:t>
            </w:r>
          </w:p>
        </w:tc>
      </w:tr>
      <w:tr w:rsidR="00F2690B" w:rsidRPr="0098141F" w:rsidTr="00A07E3B">
        <w:tc>
          <w:tcPr>
            <w:tcW w:w="5949" w:type="dxa"/>
            <w:tcBorders>
              <w:top w:val="single" w:sz="4" w:space="0" w:color="auto"/>
              <w:left w:val="single" w:sz="4" w:space="0" w:color="auto"/>
              <w:bottom w:val="single" w:sz="4" w:space="0" w:color="auto"/>
              <w:right w:val="single" w:sz="4" w:space="0" w:color="auto"/>
            </w:tcBorders>
          </w:tcPr>
          <w:p w:rsidR="00F2690B" w:rsidRPr="00462A58" w:rsidRDefault="00F2690B" w:rsidP="00730AB9">
            <w:pPr>
              <w:autoSpaceDE w:val="0"/>
              <w:autoSpaceDN w:val="0"/>
              <w:adjustRightInd w:val="0"/>
              <w:spacing w:after="0" w:line="240" w:lineRule="auto"/>
              <w:rPr>
                <w:rFonts w:ascii="Times New Roman" w:hAnsi="Times New Roman" w:cs="Times New Roman"/>
                <w:sz w:val="28"/>
                <w:szCs w:val="28"/>
              </w:rPr>
            </w:pPr>
            <w:r w:rsidRPr="00462A58">
              <w:rPr>
                <w:rFonts w:ascii="Times New Roman" w:hAnsi="Times New Roman" w:cs="Times New Roman"/>
                <w:sz w:val="28"/>
                <w:szCs w:val="28"/>
              </w:rPr>
              <w:t>95. Регистрация по месту жительства или месту пребывания граждан Республики Беларусь, иностранных граждан и лиц без гражданства, постоянно проживающих в Республике Беларусь</w:t>
            </w:r>
          </w:p>
        </w:tc>
        <w:tc>
          <w:tcPr>
            <w:tcW w:w="3827" w:type="dxa"/>
            <w:tcBorders>
              <w:top w:val="single" w:sz="4" w:space="0" w:color="auto"/>
              <w:left w:val="single" w:sz="4" w:space="0" w:color="auto"/>
              <w:bottom w:val="single" w:sz="4" w:space="0" w:color="auto"/>
              <w:right w:val="single" w:sz="4" w:space="0" w:color="auto"/>
            </w:tcBorders>
          </w:tcPr>
          <w:p w:rsidR="00F2690B" w:rsidRPr="00462A58" w:rsidRDefault="00F2690B" w:rsidP="00730AB9">
            <w:pPr>
              <w:autoSpaceDE w:val="0"/>
              <w:autoSpaceDN w:val="0"/>
              <w:adjustRightInd w:val="0"/>
              <w:spacing w:after="0" w:line="240" w:lineRule="auto"/>
              <w:jc w:val="center"/>
              <w:rPr>
                <w:rFonts w:ascii="Times New Roman" w:hAnsi="Times New Roman" w:cs="Times New Roman"/>
                <w:sz w:val="28"/>
                <w:szCs w:val="28"/>
              </w:rPr>
            </w:pPr>
            <w:r w:rsidRPr="00462A58">
              <w:rPr>
                <w:rFonts w:ascii="Times New Roman" w:hAnsi="Times New Roman" w:cs="Times New Roman"/>
                <w:sz w:val="28"/>
                <w:szCs w:val="28"/>
              </w:rPr>
              <w:t xml:space="preserve">0,5 базовой </w:t>
            </w:r>
            <w:hyperlink r:id="rId36" w:history="1">
              <w:r w:rsidRPr="00462A58">
                <w:rPr>
                  <w:rFonts w:ascii="Times New Roman" w:hAnsi="Times New Roman" w:cs="Times New Roman"/>
                  <w:sz w:val="28"/>
                  <w:szCs w:val="28"/>
                </w:rPr>
                <w:t>величины</w:t>
              </w:r>
            </w:hyperlink>
          </w:p>
        </w:tc>
      </w:tr>
    </w:tbl>
    <w:p w:rsidR="00F2690B" w:rsidRPr="0098141F" w:rsidRDefault="00F2690B" w:rsidP="00F2690B">
      <w:pPr>
        <w:rPr>
          <w:rFonts w:ascii="Times New Roman" w:hAnsi="Times New Roman" w:cs="Times New Roman"/>
          <w:sz w:val="28"/>
          <w:szCs w:val="28"/>
        </w:rPr>
      </w:pPr>
    </w:p>
    <w:p w:rsidR="00F2690B" w:rsidRPr="00F55E25" w:rsidRDefault="00F2690B">
      <w:pPr>
        <w:rPr>
          <w:rFonts w:ascii="Times New Roman" w:hAnsi="Times New Roman" w:cs="Times New Roman"/>
          <w:sz w:val="28"/>
          <w:szCs w:val="28"/>
        </w:rPr>
      </w:pPr>
    </w:p>
    <w:sectPr w:rsidR="00F2690B" w:rsidRPr="00F55E25" w:rsidSect="00A07E3B">
      <w:pgSz w:w="11906" w:h="16838"/>
      <w:pgMar w:top="1134" w:right="45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2D"/>
    <w:rsid w:val="00080EC3"/>
    <w:rsid w:val="001A47FF"/>
    <w:rsid w:val="00242A25"/>
    <w:rsid w:val="00536C2D"/>
    <w:rsid w:val="00543B70"/>
    <w:rsid w:val="005571BD"/>
    <w:rsid w:val="00576ADF"/>
    <w:rsid w:val="006F408D"/>
    <w:rsid w:val="00742C85"/>
    <w:rsid w:val="007C784E"/>
    <w:rsid w:val="00984C85"/>
    <w:rsid w:val="0099761D"/>
    <w:rsid w:val="00A07E3B"/>
    <w:rsid w:val="00A5604D"/>
    <w:rsid w:val="00B24C5F"/>
    <w:rsid w:val="00C813EF"/>
    <w:rsid w:val="00CC2699"/>
    <w:rsid w:val="00DF34C9"/>
    <w:rsid w:val="00EE3C14"/>
    <w:rsid w:val="00F06C11"/>
    <w:rsid w:val="00F2690B"/>
    <w:rsid w:val="00F55E25"/>
    <w:rsid w:val="00FC510D"/>
    <w:rsid w:val="00FF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9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690B"/>
    <w:rPr>
      <w:rFonts w:ascii="Segoe UI" w:hAnsi="Segoe UI" w:cs="Segoe UI"/>
      <w:sz w:val="18"/>
      <w:szCs w:val="18"/>
    </w:rPr>
  </w:style>
  <w:style w:type="paragraph" w:customStyle="1" w:styleId="ConsPlusNormal">
    <w:name w:val="ConsPlusNormal"/>
    <w:rsid w:val="00A5604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9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690B"/>
    <w:rPr>
      <w:rFonts w:ascii="Segoe UI" w:hAnsi="Segoe UI" w:cs="Segoe UI"/>
      <w:sz w:val="18"/>
      <w:szCs w:val="18"/>
    </w:rPr>
  </w:style>
  <w:style w:type="paragraph" w:customStyle="1" w:styleId="ConsPlusNormal">
    <w:name w:val="ConsPlusNormal"/>
    <w:rsid w:val="00A5604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DD05EF69B0D586CC167EEC4E8A9D7777843237CD742682DBDA9C0F462AE187629FE657B43948B8B5CB3CCAEE48F270447j7A0G" TargetMode="External"/><Relationship Id="rId13" Type="http://schemas.openxmlformats.org/officeDocument/2006/relationships/hyperlink" Target="consultantplus://offline/ref=F8BDD05EF69B0D586CC167EEC4E8A9D7777843237CD742682DBDA9C0F462AE187629FE657B43948B8B5CB3CCAEE48F270447j7A0G" TargetMode="External"/><Relationship Id="rId18" Type="http://schemas.openxmlformats.org/officeDocument/2006/relationships/hyperlink" Target="consultantplus://offline/ref=F8BDD05EF69B0D586CC167EEC4E8A9D7777843237CD74A682EBCAEC0F462AE187629FE657B5194D3875EBBDBA6E69A71550125C008AC0C52A87E2C7CB4jFAEG" TargetMode="External"/><Relationship Id="rId26" Type="http://schemas.openxmlformats.org/officeDocument/2006/relationships/hyperlink" Target="consultantplus://offline/ref=F8BDD05EF69B0D586CC167EEC4E8A9D7777843237CD742682DBDA9C0F462AE187629FE657B43948B8B5CB3CCAEE48F270447j7A0G" TargetMode="External"/><Relationship Id="rId3" Type="http://schemas.openxmlformats.org/officeDocument/2006/relationships/settings" Target="settings.xml"/><Relationship Id="rId21" Type="http://schemas.openxmlformats.org/officeDocument/2006/relationships/hyperlink" Target="consultantplus://offline/ref=F8BDD05EF69B0D586CC167EEC4E8A9D7777843237CD74A6A2DB7AAC0F462AE187629FE657B5194D3875EBAD2A7E69A71550125C008AC0C52A87E2C7CB4jFAEG" TargetMode="External"/><Relationship Id="rId34" Type="http://schemas.openxmlformats.org/officeDocument/2006/relationships/hyperlink" Target="consultantplus://offline/ref=F8BDD05EF69B0D586CC167EEC4E8A9D7777843237CD742682DBDA9C0F462AE187629FE657B43948B8B5CB3CCAEE48F270447j7A0G" TargetMode="External"/><Relationship Id="rId7" Type="http://schemas.openxmlformats.org/officeDocument/2006/relationships/hyperlink" Target="consultantplus://offline/ref=F8BDD05EF69B0D586CC167EEC4E8A9D7777843237CD742682DBDA9C0F462AE187629FE657B43948B8B5CB3CCAEE48F270447j7A0G" TargetMode="External"/><Relationship Id="rId12" Type="http://schemas.openxmlformats.org/officeDocument/2006/relationships/hyperlink" Target="consultantplus://offline/ref=F8BDD05EF69B0D586CC167EEC4E8A9D7777843237CD742682DBDA9C0F462AE187629FE657B43948B8B5CB3CCAEE48F270447j7A0G" TargetMode="External"/><Relationship Id="rId17" Type="http://schemas.openxmlformats.org/officeDocument/2006/relationships/hyperlink" Target="consultantplus://offline/ref=F8BDD05EF69B0D586CC167EEC4E8A9D7777843237CD742682DBDA9C0F462AE187629FE657B43948B8B5CB3CCAEE48F270447j7A0G" TargetMode="External"/><Relationship Id="rId25" Type="http://schemas.openxmlformats.org/officeDocument/2006/relationships/hyperlink" Target="consultantplus://offline/ref=F8BDD05EF69B0D586CC167EEC4E8A9D7777843237CD74A682EBCA3C0F462AE187629FE657B5194D3875EBBD3ABE59A71550125C008AC0C52A87E2C7CB4jFAEG" TargetMode="External"/><Relationship Id="rId33" Type="http://schemas.openxmlformats.org/officeDocument/2006/relationships/hyperlink" Target="consultantplus://offline/ref=F8BDD05EF69B0D586CC167EEC4E8A9D7777843237CD742682DBDA9C0F462AE187629FE657B43948B8B5CB3CCAEE48F270447j7A0G"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8BDD05EF69B0D586CC167EEC4E8A9D7777843237CD742682DBDA9C0F462AE187629FE657B43948B8B5CB3CCAEE48F270447j7A0G" TargetMode="External"/><Relationship Id="rId20" Type="http://schemas.openxmlformats.org/officeDocument/2006/relationships/hyperlink" Target="consultantplus://offline/ref=F8BDD05EF69B0D586CC167EEC4E8A9D7777843237CD742682DBDA9C0F462AE187629FE657B43948B8B5CB3CCAEE48F270447j7A0G" TargetMode="External"/><Relationship Id="rId29" Type="http://schemas.openxmlformats.org/officeDocument/2006/relationships/hyperlink" Target="consultantplus://offline/ref=F8BDD05EF69B0D586CC167EEC4E8A9D7777843237CD742682DBDA9C0F462AE187629FE657B43948B8B5CB3CCAEE48F270447j7A0G" TargetMode="External"/><Relationship Id="rId1" Type="http://schemas.openxmlformats.org/officeDocument/2006/relationships/styles" Target="styles.xml"/><Relationship Id="rId6" Type="http://schemas.openxmlformats.org/officeDocument/2006/relationships/hyperlink" Target="consultantplus://offline/ref=F8BDD05EF69B0D586CC167EEC4E8A9D7777843237CD742682DBDA9C0F462AE187629FE657B43948B8B5CB3CCAEE48F270447j7A0G" TargetMode="External"/><Relationship Id="rId11" Type="http://schemas.openxmlformats.org/officeDocument/2006/relationships/hyperlink" Target="consultantplus://offline/ref=F8BDD05EF69B0D586CC167EEC4E8A9D7777843237CD742682DBDA9C0F462AE187629FE657B43948B8B5CB3CCAEE48F270447j7A0G" TargetMode="External"/><Relationship Id="rId24" Type="http://schemas.openxmlformats.org/officeDocument/2006/relationships/hyperlink" Target="consultantplus://offline/ref=F8BDD05EF69B0D586CC167EEC4E8A9D7777843237CD742682DBDA9C0F462AE187629FE657B43948B8B5CB3CCAEE48F270447j7A0G" TargetMode="External"/><Relationship Id="rId32" Type="http://schemas.openxmlformats.org/officeDocument/2006/relationships/hyperlink" Target="consultantplus://offline/ref=F8BDD05EF69B0D586CC167EEC4E8A9D7777843237CD742682DBDA9C0F462AE187629FE657B43948B8B5CB3CCAEE48F270447j7A0G" TargetMode="External"/><Relationship Id="rId37" Type="http://schemas.openxmlformats.org/officeDocument/2006/relationships/fontTable" Target="fontTable.xml"/><Relationship Id="rId5" Type="http://schemas.openxmlformats.org/officeDocument/2006/relationships/hyperlink" Target="consultantplus://offline/ref=F8BDD05EF69B0D586CC167EEC4E8A9D7777843237CD742682DBDA9C0F462AE187629FE657B43948B8B5CB3CCAEE48F270447j7A0G" TargetMode="External"/><Relationship Id="rId15" Type="http://schemas.openxmlformats.org/officeDocument/2006/relationships/hyperlink" Target="consultantplus://offline/ref=F8BDD05EF69B0D586CC167EEC4E8A9D7777843237CD742682DBDA9C0F462AE187629FE657B43948B8B5CB3CCAEE48F270447j7A0G" TargetMode="External"/><Relationship Id="rId23" Type="http://schemas.openxmlformats.org/officeDocument/2006/relationships/hyperlink" Target="consultantplus://offline/ref=F8BDD05EF69B0D586CC167EEC4E8A9D7777843237CD742682DBDA9C0F462AE187629FE657B43948B8B5CB3CCAEE48F270447j7A0G" TargetMode="External"/><Relationship Id="rId28" Type="http://schemas.openxmlformats.org/officeDocument/2006/relationships/hyperlink" Target="consultantplus://offline/ref=F8BDD05EF69B0D586CC167EEC4E8A9D7777843237CD742682DBDA9C0F462AE187629FE657B43948B8B5CB3CCAEE48F270447j7A0G" TargetMode="External"/><Relationship Id="rId36" Type="http://schemas.openxmlformats.org/officeDocument/2006/relationships/hyperlink" Target="consultantplus://offline/ref=271E0697DEA79D59923FB9E66CEB3D86762BE6A79FF6759EEA070141D1E93CD2F2FC7912354E54D62B41DF6F2A7CD33E0287U7Y7G" TargetMode="External"/><Relationship Id="rId10" Type="http://schemas.openxmlformats.org/officeDocument/2006/relationships/hyperlink" Target="consultantplus://offline/ref=F8BDD05EF69B0D586CC167EEC4E8A9D7777843237CD742682DBDA9C0F462AE187629FE657B43948B8B5CB3CCAEE48F270447j7A0G" TargetMode="External"/><Relationship Id="rId19" Type="http://schemas.openxmlformats.org/officeDocument/2006/relationships/hyperlink" Target="consultantplus://offline/ref=F8BDD05EF69B0D586CC167EEC4E8A9D7777843237CD742682DBDA9C0F462AE187629FE657B43948B8B5CB3CCAEE48F270447j7A0G" TargetMode="External"/><Relationship Id="rId31" Type="http://schemas.openxmlformats.org/officeDocument/2006/relationships/hyperlink" Target="consultantplus://offline/ref=F8BDD05EF69B0D586CC167EEC4E8A9D7777843237CD742682DBDA9C0F462AE187629FE657B43948B8B5CB3CCAEE48F270447j7A0G" TargetMode="External"/><Relationship Id="rId4" Type="http://schemas.openxmlformats.org/officeDocument/2006/relationships/webSettings" Target="webSettings.xml"/><Relationship Id="rId9" Type="http://schemas.openxmlformats.org/officeDocument/2006/relationships/hyperlink" Target="consultantplus://offline/ref=F8BDD05EF69B0D586CC167EEC4E8A9D7777843237CD742682DBDA9C0F462AE187629FE657B43948B8B5CB3CCAEE48F270447j7A0G" TargetMode="External"/><Relationship Id="rId14" Type="http://schemas.openxmlformats.org/officeDocument/2006/relationships/hyperlink" Target="consultantplus://offline/ref=F8BDD05EF69B0D586CC167EEC4E8A9D7777843237CD742682DBDA9C0F462AE187629FE657B43948B8B5CB3CCAEE48F270447j7A0G" TargetMode="External"/><Relationship Id="rId22" Type="http://schemas.openxmlformats.org/officeDocument/2006/relationships/hyperlink" Target="consultantplus://offline/ref=F8BDD05EF69B0D586CC167EEC4E8A9D7777843237CD742682DBDA9C0F462AE187629FE657B43948B8B5CB3CCAEE48F270447j7A0G" TargetMode="External"/><Relationship Id="rId27" Type="http://schemas.openxmlformats.org/officeDocument/2006/relationships/hyperlink" Target="consultantplus://offline/ref=F8BDD05EF69B0D586CC167EEC4E8A9D7777843237CD7476B2DB6A9C0F462AE187629FE657B5194D3875EBBD2A9E29A71550125C008AC0C52A87E2C7CB4jFAEG" TargetMode="External"/><Relationship Id="rId30" Type="http://schemas.openxmlformats.org/officeDocument/2006/relationships/hyperlink" Target="consultantplus://offline/ref=F8BDD05EF69B0D586CC167EEC4E8A9D7777843237CD742682DBDA9C0F462AE187629FE657B43948B8B5CB3CCAEE48F270447j7A0G" TargetMode="External"/><Relationship Id="rId35" Type="http://schemas.openxmlformats.org/officeDocument/2006/relationships/hyperlink" Target="consultantplus://offline/ref=F8BDD05EF69B0D586CC167EEC4E8A9D7777843237CD742682DBDA9C0F462AE187629FE657B43948B8B5CB3CCAEE48F270447j7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Форись</dc:creator>
  <cp:keywords/>
  <dc:description/>
  <cp:lastModifiedBy>Пользователь Windows</cp:lastModifiedBy>
  <cp:revision>5</cp:revision>
  <cp:lastPrinted>2023-02-14T09:24:00Z</cp:lastPrinted>
  <dcterms:created xsi:type="dcterms:W3CDTF">2022-06-28T04:45:00Z</dcterms:created>
  <dcterms:modified xsi:type="dcterms:W3CDTF">2023-02-14T09:27:00Z</dcterms:modified>
</cp:coreProperties>
</file>